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E2" w:rsidRPr="00883E0A" w:rsidRDefault="004710E2" w:rsidP="00883E0A">
      <w:pPr>
        <w:jc w:val="both"/>
        <w:rPr>
          <w:b/>
          <w:bCs/>
        </w:rPr>
      </w:pPr>
    </w:p>
    <w:p w:rsidR="004710E2" w:rsidRPr="00883E0A" w:rsidRDefault="004710E2" w:rsidP="00883E0A">
      <w:pPr>
        <w:jc w:val="both"/>
        <w:rPr>
          <w:b/>
          <w:bCs/>
        </w:rPr>
      </w:pPr>
    </w:p>
    <w:p w:rsidR="004710E2" w:rsidRPr="00883E0A" w:rsidRDefault="004710E2" w:rsidP="00F44B88">
      <w:pPr>
        <w:jc w:val="center"/>
      </w:pPr>
      <w:r w:rsidRPr="00883E0A">
        <w:rPr>
          <w:bCs/>
        </w:rPr>
        <w:t xml:space="preserve">Муниципальное бюджетное общеобразовательное учреждение </w:t>
      </w:r>
      <w:r w:rsidRPr="00883E0A">
        <w:rPr>
          <w:bCs/>
        </w:rPr>
        <w:br/>
      </w:r>
      <w:r w:rsidR="00F44B88">
        <w:rPr>
          <w:bCs/>
        </w:rPr>
        <w:t xml:space="preserve"> </w:t>
      </w:r>
      <w:r w:rsidRPr="00883E0A">
        <w:rPr>
          <w:bCs/>
        </w:rPr>
        <w:t>Вощиковская основная школа имени А.И.Королёва</w:t>
      </w:r>
    </w:p>
    <w:tbl>
      <w:tblPr>
        <w:tblW w:w="0" w:type="auto"/>
        <w:tblInd w:w="62" w:type="dxa"/>
        <w:tblLayout w:type="fixed"/>
        <w:tblLook w:val="0000"/>
      </w:tblPr>
      <w:tblGrid>
        <w:gridCol w:w="4786"/>
        <w:gridCol w:w="4786"/>
      </w:tblGrid>
      <w:tr w:rsidR="004710E2" w:rsidRPr="00883E0A" w:rsidTr="00CF7918">
        <w:tc>
          <w:tcPr>
            <w:tcW w:w="4786" w:type="dxa"/>
          </w:tcPr>
          <w:p w:rsidR="004710E2" w:rsidRPr="00883E0A" w:rsidRDefault="004710E2" w:rsidP="00883E0A">
            <w:pPr>
              <w:jc w:val="both"/>
            </w:pPr>
          </w:p>
        </w:tc>
        <w:tc>
          <w:tcPr>
            <w:tcW w:w="4786" w:type="dxa"/>
          </w:tcPr>
          <w:p w:rsidR="005165AD" w:rsidRDefault="005165AD" w:rsidP="00883E0A">
            <w:pPr>
              <w:jc w:val="both"/>
            </w:pPr>
            <w:r>
              <w:t xml:space="preserve">                                              </w:t>
            </w:r>
          </w:p>
          <w:p w:rsidR="004710E2" w:rsidRPr="00883E0A" w:rsidRDefault="005165AD" w:rsidP="00883E0A">
            <w:pPr>
              <w:jc w:val="both"/>
            </w:pPr>
            <w:r>
              <w:t xml:space="preserve">                           </w:t>
            </w:r>
            <w:r w:rsidR="004710E2" w:rsidRPr="00883E0A">
              <w:t>УТВЕРЖДАЮ</w:t>
            </w:r>
          </w:p>
          <w:p w:rsidR="005165AD" w:rsidRDefault="005165AD" w:rsidP="00883E0A">
            <w:pPr>
              <w:jc w:val="both"/>
            </w:pPr>
            <w:r>
              <w:t xml:space="preserve">             </w:t>
            </w:r>
            <w:r w:rsidR="004710E2" w:rsidRPr="00883E0A">
              <w:t xml:space="preserve">Директор школы: ________________ </w:t>
            </w:r>
            <w:r>
              <w:t xml:space="preserve">         </w:t>
            </w:r>
          </w:p>
          <w:p w:rsidR="004710E2" w:rsidRPr="00883E0A" w:rsidRDefault="005165AD" w:rsidP="00883E0A">
            <w:pPr>
              <w:jc w:val="both"/>
            </w:pPr>
            <w:r>
              <w:t xml:space="preserve">                                          </w:t>
            </w:r>
            <w:r w:rsidR="004710E2" w:rsidRPr="00883E0A">
              <w:t>М.Л.Хорошкова</w:t>
            </w:r>
          </w:p>
          <w:p w:rsidR="004710E2" w:rsidRPr="00883E0A" w:rsidRDefault="004710E2" w:rsidP="00883E0A">
            <w:pPr>
              <w:jc w:val="both"/>
            </w:pPr>
          </w:p>
          <w:p w:rsidR="004710E2" w:rsidRPr="00883E0A" w:rsidRDefault="005165AD" w:rsidP="00883E0A">
            <w:pPr>
              <w:jc w:val="both"/>
            </w:pPr>
            <w:r>
              <w:t xml:space="preserve">                   </w:t>
            </w:r>
            <w:r w:rsidR="004710E2" w:rsidRPr="00883E0A">
              <w:t>Приказ № 71 от 01.09.2016г.</w:t>
            </w:r>
          </w:p>
        </w:tc>
      </w:tr>
    </w:tbl>
    <w:p w:rsidR="004710E2" w:rsidRPr="00883E0A" w:rsidRDefault="004710E2" w:rsidP="00883E0A">
      <w:pPr>
        <w:jc w:val="both"/>
        <w:rPr>
          <w:b/>
          <w:bCs/>
        </w:rPr>
      </w:pPr>
    </w:p>
    <w:p w:rsidR="004710E2" w:rsidRPr="00883E0A" w:rsidRDefault="004710E2" w:rsidP="00883E0A">
      <w:pPr>
        <w:jc w:val="both"/>
        <w:rPr>
          <w:b/>
          <w:bCs/>
        </w:rPr>
      </w:pPr>
    </w:p>
    <w:p w:rsidR="008E65B8" w:rsidRPr="005165AD" w:rsidRDefault="008E65B8" w:rsidP="005165AD">
      <w:pPr>
        <w:jc w:val="center"/>
        <w:rPr>
          <w:b/>
          <w:bCs/>
          <w:sz w:val="28"/>
          <w:szCs w:val="28"/>
        </w:rPr>
      </w:pPr>
      <w:r w:rsidRPr="005165AD">
        <w:rPr>
          <w:b/>
          <w:bCs/>
          <w:sz w:val="28"/>
          <w:szCs w:val="28"/>
        </w:rPr>
        <w:t>Положение</w:t>
      </w:r>
    </w:p>
    <w:p w:rsidR="008E65B8" w:rsidRPr="005165AD" w:rsidRDefault="008E65B8" w:rsidP="005165AD">
      <w:pPr>
        <w:jc w:val="center"/>
        <w:rPr>
          <w:b/>
          <w:bCs/>
          <w:sz w:val="28"/>
          <w:szCs w:val="28"/>
        </w:rPr>
      </w:pPr>
      <w:r w:rsidRPr="005165AD">
        <w:rPr>
          <w:b/>
          <w:bCs/>
          <w:sz w:val="28"/>
          <w:szCs w:val="28"/>
        </w:rPr>
        <w:t xml:space="preserve">о мониторинге системы образования </w:t>
      </w:r>
      <w:r w:rsidR="004710E2" w:rsidRPr="005165AD">
        <w:rPr>
          <w:b/>
          <w:bCs/>
          <w:sz w:val="28"/>
          <w:szCs w:val="28"/>
        </w:rPr>
        <w:t>ОУ</w:t>
      </w:r>
    </w:p>
    <w:p w:rsidR="008E65B8" w:rsidRPr="00883E0A" w:rsidRDefault="008E65B8" w:rsidP="00883E0A">
      <w:pPr>
        <w:widowControl w:val="0"/>
        <w:autoSpaceDE w:val="0"/>
        <w:autoSpaceDN w:val="0"/>
        <w:adjustRightInd w:val="0"/>
        <w:ind w:firstLine="708"/>
        <w:jc w:val="both"/>
        <w:rPr>
          <w:rStyle w:val="a4"/>
        </w:rPr>
      </w:pPr>
    </w:p>
    <w:p w:rsidR="008E65B8" w:rsidRPr="00883E0A" w:rsidRDefault="008E65B8" w:rsidP="00883E0A">
      <w:pPr>
        <w:widowControl w:val="0"/>
        <w:autoSpaceDE w:val="0"/>
        <w:autoSpaceDN w:val="0"/>
        <w:adjustRightInd w:val="0"/>
        <w:ind w:firstLine="708"/>
        <w:jc w:val="both"/>
        <w:rPr>
          <w:rStyle w:val="a4"/>
        </w:rPr>
      </w:pPr>
      <w:r w:rsidRPr="00883E0A">
        <w:rPr>
          <w:rStyle w:val="a4"/>
        </w:rPr>
        <w:t>1.Общие положения</w:t>
      </w:r>
    </w:p>
    <w:p w:rsidR="008E65B8" w:rsidRPr="00883E0A" w:rsidRDefault="008E65B8" w:rsidP="00883E0A">
      <w:pPr>
        <w:widowControl w:val="0"/>
        <w:autoSpaceDE w:val="0"/>
        <w:autoSpaceDN w:val="0"/>
        <w:adjustRightInd w:val="0"/>
        <w:ind w:firstLine="708"/>
        <w:jc w:val="both"/>
      </w:pPr>
    </w:p>
    <w:p w:rsidR="008E65B8" w:rsidRPr="00883E0A" w:rsidRDefault="008E65B8" w:rsidP="00883E0A">
      <w:pPr>
        <w:jc w:val="both"/>
      </w:pPr>
      <w:r w:rsidRPr="00883E0A">
        <w:tab/>
        <w:t>Положение о мониторинге системы образования  М</w:t>
      </w:r>
      <w:r w:rsidR="00765DA2" w:rsidRPr="00883E0A">
        <w:t xml:space="preserve">БОУ </w:t>
      </w:r>
      <w:r w:rsidR="004710E2" w:rsidRPr="00883E0A">
        <w:t>Вощиковской ОШ имени А.И.Королёва</w:t>
      </w:r>
      <w:r w:rsidRPr="00883E0A">
        <w:t xml:space="preserve"> (далее – Положение) определяет принципы и цели  мониторинга системы образования, направления мониторинга, его организационную структуру и функциональную характеристику, методы анализа данных мониторинга.  </w:t>
      </w:r>
    </w:p>
    <w:p w:rsidR="008E65B8" w:rsidRPr="00883E0A" w:rsidRDefault="008E65B8" w:rsidP="00883E0A">
      <w:pPr>
        <w:widowControl w:val="0"/>
        <w:autoSpaceDE w:val="0"/>
        <w:autoSpaceDN w:val="0"/>
        <w:adjustRightInd w:val="0"/>
        <w:jc w:val="both"/>
      </w:pPr>
      <w:r w:rsidRPr="00883E0A">
        <w:t xml:space="preserve"> </w:t>
      </w:r>
      <w:r w:rsidRPr="00883E0A">
        <w:tab/>
      </w:r>
      <w:proofErr w:type="gramStart"/>
      <w:r w:rsidRPr="00883E0A">
        <w:t xml:space="preserve">Деятельность   </w:t>
      </w:r>
      <w:r w:rsidR="005165AD" w:rsidRPr="00883E0A">
        <w:t>МБОУ Вощиковской ОШ имени А.И.Королёва</w:t>
      </w:r>
      <w:r w:rsidR="005165AD">
        <w:t xml:space="preserve"> </w:t>
      </w:r>
      <w:r w:rsidRPr="00883E0A">
        <w:t>по осуществлению  мониторинга  строится в  соответствии  со ст. 97 ФЗ «Об образовании в РФ» от 29.12.2012 № 273-ФЗ, постановлением Правительства РФ от 05.08.2013г. № 662 «Об осуществлении мониторинга системы образования», приказами Министерства образования и науки Российской Федерации, приказами Департамента образования Ярославской области, регламентирующими реализацию всех процедур мониторинга системы образования, нормативными правовыми актами Администрации</w:t>
      </w:r>
      <w:proofErr w:type="gramEnd"/>
      <w:r w:rsidRPr="00883E0A">
        <w:t xml:space="preserve"> </w:t>
      </w:r>
      <w:proofErr w:type="gramStart"/>
      <w:r w:rsidRPr="00883E0A">
        <w:t xml:space="preserve">Пошехонского муниципального района, настоящим Положением. </w:t>
      </w:r>
      <w:proofErr w:type="gramEnd"/>
    </w:p>
    <w:p w:rsidR="008E65B8" w:rsidRPr="00883E0A" w:rsidRDefault="008E65B8" w:rsidP="00883E0A">
      <w:pPr>
        <w:jc w:val="both"/>
      </w:pPr>
      <w:r w:rsidRPr="00883E0A">
        <w:tab/>
        <w:t xml:space="preserve">          Мониторинг проводится на основе сведений из автоматизированной системы информационного обеспечения управления (АСИОУ).</w:t>
      </w:r>
    </w:p>
    <w:p w:rsidR="008E65B8" w:rsidRPr="00883E0A" w:rsidRDefault="008E65B8" w:rsidP="00883E0A">
      <w:pPr>
        <w:jc w:val="both"/>
      </w:pPr>
      <w:r w:rsidRPr="00883E0A">
        <w:tab/>
      </w:r>
    </w:p>
    <w:p w:rsidR="008E65B8" w:rsidRPr="00883E0A" w:rsidRDefault="008E65B8" w:rsidP="00883E0A">
      <w:pPr>
        <w:widowControl w:val="0"/>
        <w:autoSpaceDE w:val="0"/>
        <w:autoSpaceDN w:val="0"/>
        <w:adjustRightInd w:val="0"/>
        <w:ind w:firstLine="708"/>
        <w:jc w:val="both"/>
        <w:rPr>
          <w:rStyle w:val="a4"/>
        </w:rPr>
      </w:pPr>
      <w:r w:rsidRPr="00883E0A">
        <w:rPr>
          <w:b/>
          <w:bCs/>
        </w:rPr>
        <w:t>2</w:t>
      </w:r>
      <w:r w:rsidRPr="00883E0A">
        <w:t xml:space="preserve">. </w:t>
      </w:r>
      <w:r w:rsidRPr="00883E0A">
        <w:rPr>
          <w:rStyle w:val="a4"/>
        </w:rPr>
        <w:t>Цель,  задачи  мониторинга</w:t>
      </w:r>
    </w:p>
    <w:p w:rsidR="008E65B8" w:rsidRPr="00883E0A" w:rsidRDefault="008E65B8" w:rsidP="00883E0A">
      <w:pPr>
        <w:widowControl w:val="0"/>
        <w:autoSpaceDE w:val="0"/>
        <w:autoSpaceDN w:val="0"/>
        <w:adjustRightInd w:val="0"/>
        <w:ind w:firstLine="708"/>
        <w:jc w:val="both"/>
      </w:pPr>
      <w:r w:rsidRPr="00883E0A">
        <w:rPr>
          <w:rStyle w:val="a4"/>
        </w:rPr>
        <w:t xml:space="preserve"> </w:t>
      </w:r>
    </w:p>
    <w:p w:rsidR="008E65B8" w:rsidRPr="00883E0A" w:rsidRDefault="008E65B8" w:rsidP="00883E0A">
      <w:pPr>
        <w:jc w:val="both"/>
      </w:pPr>
      <w:r w:rsidRPr="00883E0A">
        <w:rPr>
          <w:rStyle w:val="a4"/>
        </w:rPr>
        <w:tab/>
        <w:t>Целями  мониторинга являются</w:t>
      </w:r>
      <w:r w:rsidRPr="00883E0A">
        <w:t xml:space="preserve"> непрерывный системный анализ и оценка состояния эффективности деятельности М</w:t>
      </w:r>
      <w:r w:rsidR="00765DA2" w:rsidRPr="00883E0A">
        <w:t xml:space="preserve">БОУ </w:t>
      </w:r>
      <w:r w:rsidR="00883E0A">
        <w:t>Вощиковс</w:t>
      </w:r>
      <w:r w:rsidR="00765DA2" w:rsidRPr="00883E0A">
        <w:t xml:space="preserve">кой </w:t>
      </w:r>
      <w:r w:rsidR="00883E0A">
        <w:t>О</w:t>
      </w:r>
      <w:r w:rsidRPr="00883E0A">
        <w:t>Ш</w:t>
      </w:r>
      <w:r w:rsidR="00883E0A">
        <w:t xml:space="preserve"> имени А.И.Королёва</w:t>
      </w:r>
      <w:r w:rsidRPr="00883E0A">
        <w:t xml:space="preserve">, усиление результативности функционирования муниципальной системы образования за счет повышения качества принимаемых для нее управленческих решений, повышение уровня информированности потребителей муниципальных услуг в области образования.  </w:t>
      </w:r>
      <w:r w:rsidRPr="00883E0A">
        <w:rPr>
          <w:highlight w:val="yellow"/>
        </w:rPr>
        <w:t xml:space="preserve"> </w:t>
      </w:r>
    </w:p>
    <w:p w:rsidR="008E65B8" w:rsidRPr="00883E0A" w:rsidRDefault="008E65B8" w:rsidP="00883E0A">
      <w:pPr>
        <w:widowControl w:val="0"/>
        <w:autoSpaceDE w:val="0"/>
        <w:autoSpaceDN w:val="0"/>
        <w:adjustRightInd w:val="0"/>
        <w:jc w:val="both"/>
        <w:rPr>
          <w:rStyle w:val="a4"/>
        </w:rPr>
      </w:pPr>
      <w:r w:rsidRPr="00883E0A">
        <w:tab/>
      </w:r>
      <w:r w:rsidRPr="00883E0A">
        <w:rPr>
          <w:rStyle w:val="a4"/>
        </w:rPr>
        <w:t xml:space="preserve">Задачи мониторинга: </w:t>
      </w:r>
    </w:p>
    <w:p w:rsidR="008E65B8" w:rsidRPr="00883E0A" w:rsidRDefault="008E65B8" w:rsidP="00883E0A">
      <w:pPr>
        <w:pStyle w:val="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4"/>
          <w:szCs w:val="24"/>
        </w:rPr>
      </w:pPr>
      <w:r w:rsidRPr="00883E0A">
        <w:rPr>
          <w:sz w:val="24"/>
          <w:szCs w:val="24"/>
        </w:rPr>
        <w:t>формирование механизма единой системы сбора, обработки и хранения информации о состоянии школьной системы информационного обеспечения управления;</w:t>
      </w:r>
    </w:p>
    <w:p w:rsidR="008E65B8" w:rsidRPr="00883E0A" w:rsidRDefault="008E65B8" w:rsidP="00883E0A">
      <w:pPr>
        <w:pStyle w:val="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4"/>
          <w:szCs w:val="24"/>
        </w:rPr>
      </w:pPr>
      <w:r w:rsidRPr="00883E0A">
        <w:rPr>
          <w:sz w:val="24"/>
          <w:szCs w:val="24"/>
        </w:rPr>
        <w:t>координация деятельности субъектов мониторинга;</w:t>
      </w:r>
    </w:p>
    <w:p w:rsidR="008E65B8" w:rsidRPr="00883E0A" w:rsidRDefault="008E65B8" w:rsidP="00883E0A">
      <w:pPr>
        <w:pStyle w:val="3"/>
        <w:numPr>
          <w:ilvl w:val="0"/>
          <w:numId w:val="1"/>
        </w:numPr>
        <w:tabs>
          <w:tab w:val="num" w:pos="0"/>
          <w:tab w:val="left" w:pos="709"/>
        </w:tabs>
        <w:spacing w:after="0"/>
        <w:ind w:left="0" w:firstLine="426"/>
        <w:jc w:val="both"/>
        <w:rPr>
          <w:sz w:val="24"/>
          <w:szCs w:val="24"/>
        </w:rPr>
      </w:pPr>
      <w:r w:rsidRPr="00883E0A">
        <w:rPr>
          <w:sz w:val="24"/>
          <w:szCs w:val="24"/>
        </w:rPr>
        <w:t xml:space="preserve">обеспечение заинтересованных пользователей достоверной информацией о состоянии  и развитии </w:t>
      </w:r>
      <w:r w:rsidRPr="00883E0A">
        <w:rPr>
          <w:color w:val="FF0000"/>
          <w:sz w:val="24"/>
          <w:szCs w:val="24"/>
        </w:rPr>
        <w:t xml:space="preserve"> </w:t>
      </w:r>
      <w:r w:rsidRPr="00883E0A">
        <w:rPr>
          <w:sz w:val="24"/>
          <w:szCs w:val="24"/>
        </w:rPr>
        <w:t>образовательного учреждения;</w:t>
      </w:r>
    </w:p>
    <w:p w:rsidR="008E65B8" w:rsidRPr="00883E0A" w:rsidRDefault="008E65B8" w:rsidP="00883E0A">
      <w:pPr>
        <w:pStyle w:val="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4"/>
          <w:szCs w:val="24"/>
        </w:rPr>
      </w:pPr>
      <w:r w:rsidRPr="00883E0A">
        <w:rPr>
          <w:sz w:val="24"/>
          <w:szCs w:val="24"/>
        </w:rPr>
        <w:t>обеспечение системного анализа состояния и перспектив развития образовательной организации.</w:t>
      </w:r>
    </w:p>
    <w:p w:rsidR="008E65B8" w:rsidRPr="00883E0A" w:rsidRDefault="008E65B8" w:rsidP="00883E0A">
      <w:pPr>
        <w:pStyle w:val="3"/>
        <w:tabs>
          <w:tab w:val="left" w:pos="540"/>
          <w:tab w:val="left" w:pos="709"/>
        </w:tabs>
        <w:spacing w:after="0"/>
        <w:ind w:left="426"/>
        <w:jc w:val="both"/>
        <w:rPr>
          <w:sz w:val="24"/>
          <w:szCs w:val="24"/>
        </w:rPr>
      </w:pPr>
    </w:p>
    <w:p w:rsidR="008E65B8" w:rsidRPr="00883E0A" w:rsidRDefault="008E65B8" w:rsidP="00883E0A">
      <w:pPr>
        <w:jc w:val="both"/>
        <w:rPr>
          <w:b/>
          <w:bCs/>
        </w:rPr>
      </w:pPr>
      <w:r w:rsidRPr="00883E0A">
        <w:rPr>
          <w:b/>
          <w:bCs/>
        </w:rPr>
        <w:t>3. Перечень обязательной информации, подлежащей мониторингу</w:t>
      </w:r>
    </w:p>
    <w:p w:rsidR="008E65B8" w:rsidRPr="00883E0A" w:rsidRDefault="008E65B8" w:rsidP="00883E0A">
      <w:pPr>
        <w:jc w:val="both"/>
        <w:rPr>
          <w:b/>
          <w:bCs/>
        </w:rPr>
      </w:pPr>
    </w:p>
    <w:p w:rsidR="008E65B8" w:rsidRPr="00883E0A" w:rsidRDefault="008E65B8" w:rsidP="00883E0A">
      <w:pPr>
        <w:ind w:firstLine="426"/>
        <w:jc w:val="both"/>
      </w:pPr>
      <w:bookmarkStart w:id="0" w:name="sub_2001"/>
      <w:bookmarkStart w:id="1" w:name="sub_20059"/>
      <w:r w:rsidRPr="00883E0A">
        <w:t>1. Сведения о развитии дошкольного образования:</w:t>
      </w:r>
    </w:p>
    <w:p w:rsidR="008E65B8" w:rsidRPr="00883E0A" w:rsidRDefault="008E65B8" w:rsidP="00883E0A">
      <w:pPr>
        <w:ind w:firstLine="426"/>
        <w:jc w:val="both"/>
      </w:pPr>
      <w:bookmarkStart w:id="2" w:name="sub_20011"/>
      <w:bookmarkEnd w:id="0"/>
      <w:r w:rsidRPr="00883E0A">
        <w:t>а) уровень доступности дошкольного образования и численность населения, получающего дошкольное образование;</w:t>
      </w:r>
    </w:p>
    <w:p w:rsidR="008E65B8" w:rsidRPr="00883E0A" w:rsidRDefault="008E65B8" w:rsidP="00883E0A">
      <w:pPr>
        <w:ind w:firstLine="426"/>
        <w:jc w:val="both"/>
      </w:pPr>
      <w:bookmarkStart w:id="3" w:name="sub_20012"/>
      <w:bookmarkEnd w:id="2"/>
      <w:r w:rsidRPr="00883E0A"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8E65B8" w:rsidRPr="00883E0A" w:rsidRDefault="008E65B8" w:rsidP="00883E0A">
      <w:pPr>
        <w:ind w:firstLine="426"/>
        <w:jc w:val="both"/>
      </w:pPr>
      <w:bookmarkStart w:id="4" w:name="sub_20013"/>
      <w:bookmarkEnd w:id="3"/>
      <w:r w:rsidRPr="00883E0A"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8E65B8" w:rsidRPr="00883E0A" w:rsidRDefault="008E65B8" w:rsidP="00883E0A">
      <w:pPr>
        <w:ind w:firstLine="426"/>
        <w:jc w:val="both"/>
      </w:pPr>
      <w:bookmarkStart w:id="5" w:name="sub_20014"/>
      <w:bookmarkEnd w:id="4"/>
      <w:r w:rsidRPr="00883E0A">
        <w:lastRenderedPageBreak/>
        <w:t>г) материально-техническое и информационное обеспечение дошкольных образовательных организаций;</w:t>
      </w:r>
    </w:p>
    <w:p w:rsidR="008E65B8" w:rsidRPr="00883E0A" w:rsidRDefault="008E65B8" w:rsidP="00883E0A">
      <w:pPr>
        <w:ind w:firstLine="426"/>
        <w:jc w:val="both"/>
      </w:pPr>
      <w:bookmarkStart w:id="6" w:name="sub_20015"/>
      <w:bookmarkEnd w:id="5"/>
      <w:proofErr w:type="spellStart"/>
      <w:r w:rsidRPr="00883E0A">
        <w:t>д</w:t>
      </w:r>
      <w:proofErr w:type="spellEnd"/>
      <w:r w:rsidRPr="00883E0A">
        <w:t>) условия получения дошкольного образования лицами с ограниченными возможностями здоровья и инвалидами;</w:t>
      </w:r>
    </w:p>
    <w:p w:rsidR="008E65B8" w:rsidRPr="00883E0A" w:rsidRDefault="008E65B8" w:rsidP="00883E0A">
      <w:pPr>
        <w:ind w:firstLine="426"/>
        <w:jc w:val="both"/>
      </w:pPr>
      <w:bookmarkStart w:id="7" w:name="sub_20016"/>
      <w:bookmarkEnd w:id="6"/>
      <w:r w:rsidRPr="00883E0A">
        <w:t>е) состояние здоровья лиц, обучающихся по программам дошкольного образования;</w:t>
      </w:r>
    </w:p>
    <w:p w:rsidR="008E65B8" w:rsidRPr="00883E0A" w:rsidRDefault="008E65B8" w:rsidP="00883E0A">
      <w:pPr>
        <w:ind w:firstLine="426"/>
        <w:jc w:val="both"/>
      </w:pPr>
      <w:bookmarkStart w:id="8" w:name="sub_20017"/>
      <w:bookmarkEnd w:id="7"/>
      <w:r w:rsidRPr="00883E0A"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8E65B8" w:rsidRPr="00883E0A" w:rsidRDefault="008E65B8" w:rsidP="00883E0A">
      <w:pPr>
        <w:ind w:firstLine="426"/>
        <w:jc w:val="both"/>
      </w:pPr>
      <w:bookmarkStart w:id="9" w:name="sub_20018"/>
      <w:bookmarkEnd w:id="8"/>
      <w:proofErr w:type="spellStart"/>
      <w:r w:rsidRPr="00883E0A">
        <w:t>з</w:t>
      </w:r>
      <w:proofErr w:type="spellEnd"/>
      <w:r w:rsidRPr="00883E0A">
        <w:t>) финансово-экономическая деятельность дошкольных образовательных организаций;</w:t>
      </w:r>
    </w:p>
    <w:p w:rsidR="008E65B8" w:rsidRPr="00883E0A" w:rsidRDefault="008E65B8" w:rsidP="00883E0A">
      <w:pPr>
        <w:ind w:firstLine="426"/>
        <w:jc w:val="both"/>
      </w:pPr>
      <w:bookmarkStart w:id="10" w:name="sub_20019"/>
      <w:bookmarkEnd w:id="9"/>
      <w:r w:rsidRPr="00883E0A"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E65B8" w:rsidRPr="00883E0A" w:rsidRDefault="008E65B8" w:rsidP="00883E0A">
      <w:pPr>
        <w:ind w:firstLine="426"/>
        <w:jc w:val="both"/>
      </w:pPr>
      <w:bookmarkStart w:id="11" w:name="sub_2002"/>
      <w:bookmarkEnd w:id="10"/>
      <w:r w:rsidRPr="00883E0A">
        <w:t>2. Сведения о развитии начального общего образования, основного общего образования и среднего общего образования:</w:t>
      </w:r>
    </w:p>
    <w:p w:rsidR="008E65B8" w:rsidRPr="00883E0A" w:rsidRDefault="008E65B8" w:rsidP="00883E0A">
      <w:pPr>
        <w:ind w:firstLine="426"/>
        <w:jc w:val="both"/>
      </w:pPr>
      <w:bookmarkStart w:id="12" w:name="sub_20021"/>
      <w:bookmarkEnd w:id="11"/>
      <w:r w:rsidRPr="00883E0A"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8E65B8" w:rsidRPr="00883E0A" w:rsidRDefault="008E65B8" w:rsidP="00883E0A">
      <w:pPr>
        <w:ind w:firstLine="426"/>
        <w:jc w:val="both"/>
      </w:pPr>
      <w:bookmarkStart w:id="13" w:name="sub_20022"/>
      <w:bookmarkEnd w:id="12"/>
      <w:r w:rsidRPr="00883E0A"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8E65B8" w:rsidRPr="00883E0A" w:rsidRDefault="008E65B8" w:rsidP="00883E0A">
      <w:pPr>
        <w:ind w:firstLine="426"/>
        <w:jc w:val="both"/>
      </w:pPr>
      <w:bookmarkStart w:id="14" w:name="sub_20023"/>
      <w:bookmarkEnd w:id="13"/>
      <w:r w:rsidRPr="00883E0A"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8E65B8" w:rsidRPr="00883E0A" w:rsidRDefault="008E65B8" w:rsidP="00883E0A">
      <w:pPr>
        <w:ind w:firstLine="426"/>
        <w:jc w:val="both"/>
      </w:pPr>
      <w:bookmarkStart w:id="15" w:name="sub_20024"/>
      <w:bookmarkEnd w:id="14"/>
      <w:r w:rsidRPr="00883E0A"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E65B8" w:rsidRPr="00883E0A" w:rsidRDefault="008E65B8" w:rsidP="00883E0A">
      <w:pPr>
        <w:ind w:firstLine="426"/>
        <w:jc w:val="both"/>
      </w:pPr>
      <w:bookmarkStart w:id="16" w:name="sub_20025"/>
      <w:bookmarkEnd w:id="15"/>
      <w:proofErr w:type="spellStart"/>
      <w:r w:rsidRPr="00883E0A">
        <w:t>д</w:t>
      </w:r>
      <w:proofErr w:type="spellEnd"/>
      <w:r w:rsidRPr="00883E0A"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8E65B8" w:rsidRPr="00883E0A" w:rsidRDefault="008E65B8" w:rsidP="00883E0A">
      <w:pPr>
        <w:ind w:firstLine="426"/>
        <w:jc w:val="both"/>
      </w:pPr>
      <w:bookmarkStart w:id="17" w:name="sub_20026"/>
      <w:bookmarkEnd w:id="16"/>
      <w:r w:rsidRPr="00883E0A"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8E65B8" w:rsidRPr="00883E0A" w:rsidRDefault="008E65B8" w:rsidP="00883E0A">
      <w:pPr>
        <w:ind w:firstLine="426"/>
        <w:jc w:val="both"/>
      </w:pPr>
      <w:bookmarkStart w:id="18" w:name="sub_20027"/>
      <w:bookmarkEnd w:id="17"/>
      <w:r w:rsidRPr="00883E0A">
        <w:t xml:space="preserve">ж) состояние здоровья лиц, обучающихся по основным общеобразовательным программам, </w:t>
      </w:r>
      <w:proofErr w:type="spellStart"/>
      <w:r w:rsidRPr="00883E0A">
        <w:t>здоровьесберегающие</w:t>
      </w:r>
      <w:proofErr w:type="spellEnd"/>
      <w:r w:rsidRPr="00883E0A"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8E65B8" w:rsidRPr="00883E0A" w:rsidRDefault="008E65B8" w:rsidP="00883E0A">
      <w:pPr>
        <w:ind w:firstLine="426"/>
        <w:jc w:val="both"/>
      </w:pPr>
      <w:bookmarkStart w:id="19" w:name="sub_20028"/>
      <w:bookmarkEnd w:id="18"/>
      <w:proofErr w:type="spellStart"/>
      <w:r w:rsidRPr="00883E0A">
        <w:t>з</w:t>
      </w:r>
      <w:proofErr w:type="spellEnd"/>
      <w:r w:rsidRPr="00883E0A"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8E65B8" w:rsidRPr="00883E0A" w:rsidRDefault="008E65B8" w:rsidP="00883E0A">
      <w:pPr>
        <w:ind w:firstLine="426"/>
        <w:jc w:val="both"/>
      </w:pPr>
      <w:bookmarkStart w:id="20" w:name="sub_20029"/>
      <w:bookmarkEnd w:id="19"/>
      <w:r w:rsidRPr="00883E0A"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E65B8" w:rsidRPr="00883E0A" w:rsidRDefault="008E65B8" w:rsidP="00883E0A">
      <w:pPr>
        <w:ind w:firstLine="426"/>
        <w:jc w:val="both"/>
      </w:pPr>
      <w:bookmarkStart w:id="21" w:name="sub_200210"/>
      <w:bookmarkEnd w:id="20"/>
      <w:r w:rsidRPr="00883E0A">
        <w:t>к) создание безопасных условий при организации образовательного процесса в общеобразовательных организациях.</w:t>
      </w:r>
    </w:p>
    <w:bookmarkEnd w:id="21"/>
    <w:p w:rsidR="008E65B8" w:rsidRPr="00883E0A" w:rsidRDefault="008E65B8" w:rsidP="00883E0A">
      <w:pPr>
        <w:ind w:firstLine="426"/>
        <w:jc w:val="both"/>
      </w:pPr>
    </w:p>
    <w:bookmarkEnd w:id="1"/>
    <w:p w:rsidR="008E65B8" w:rsidRPr="00883E0A" w:rsidRDefault="008E65B8" w:rsidP="00883E0A">
      <w:pPr>
        <w:jc w:val="both"/>
        <w:rPr>
          <w:rStyle w:val="a4"/>
        </w:rPr>
      </w:pPr>
      <w:r w:rsidRPr="00883E0A">
        <w:rPr>
          <w:rStyle w:val="a4"/>
        </w:rPr>
        <w:t xml:space="preserve">4. Организационная структура   мониторинга    </w:t>
      </w: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  <w:rPr>
          <w:b/>
          <w:bCs/>
        </w:rPr>
      </w:pPr>
      <w:r w:rsidRPr="00883E0A">
        <w:t xml:space="preserve"> 1. Организационная структура </w:t>
      </w:r>
      <w:r w:rsidRPr="00883E0A">
        <w:rPr>
          <w:rStyle w:val="a4"/>
          <w:b w:val="0"/>
          <w:bCs w:val="0"/>
        </w:rPr>
        <w:t xml:space="preserve">мониторинга включает: </w:t>
      </w:r>
    </w:p>
    <w:p w:rsidR="008E65B8" w:rsidRPr="00883E0A" w:rsidRDefault="008E65B8" w:rsidP="00883E0A">
      <w:pPr>
        <w:jc w:val="both"/>
        <w:rPr>
          <w:i/>
          <w:iCs/>
        </w:rPr>
      </w:pPr>
      <w:r w:rsidRPr="00883E0A">
        <w:rPr>
          <w:i/>
          <w:iCs/>
        </w:rPr>
        <w:t>Уровень образовательной организации:</w:t>
      </w:r>
    </w:p>
    <w:p w:rsidR="008E65B8" w:rsidRPr="00883E0A" w:rsidRDefault="008E65B8" w:rsidP="00883E0A">
      <w:pPr>
        <w:jc w:val="both"/>
        <w:rPr>
          <w:b/>
          <w:bCs/>
        </w:rPr>
      </w:pPr>
      <w:r w:rsidRPr="00883E0A">
        <w:rPr>
          <w:b/>
          <w:bCs/>
        </w:rPr>
        <w:t>Муниципальное образовательное учреждение:</w:t>
      </w:r>
    </w:p>
    <w:p w:rsidR="008E65B8" w:rsidRPr="00883E0A" w:rsidRDefault="008E65B8" w:rsidP="00883E0A">
      <w:pPr>
        <w:numPr>
          <w:ilvl w:val="0"/>
          <w:numId w:val="3"/>
        </w:numPr>
        <w:ind w:left="0"/>
        <w:jc w:val="both"/>
      </w:pPr>
      <w:r w:rsidRPr="00883E0A">
        <w:t>обеспечивает своевременное обновление сведений в базе данных АСИОУ в сроки, указанные в приложении 1 к Положению о мониторинге системы образования Пошехонского муниципального района, и в соответствии с перечнем, приведенным в приложении 2 к настоящему положению;</w:t>
      </w:r>
    </w:p>
    <w:p w:rsidR="008E65B8" w:rsidRPr="00883E0A" w:rsidRDefault="008E65B8" w:rsidP="00883E0A">
      <w:pPr>
        <w:numPr>
          <w:ilvl w:val="0"/>
          <w:numId w:val="3"/>
        </w:numPr>
        <w:ind w:left="0"/>
        <w:jc w:val="both"/>
      </w:pPr>
      <w:r w:rsidRPr="00883E0A">
        <w:t xml:space="preserve">обеспечивает </w:t>
      </w:r>
      <w:proofErr w:type="gramStart"/>
      <w:r w:rsidRPr="00883E0A">
        <w:t>контроль за</w:t>
      </w:r>
      <w:proofErr w:type="gramEnd"/>
      <w:r w:rsidRPr="00883E0A">
        <w:t xml:space="preserve"> достоверностью и полнотой вносимых в базу данных АСИОУ сведений;</w:t>
      </w:r>
    </w:p>
    <w:p w:rsidR="008E65B8" w:rsidRPr="00883E0A" w:rsidRDefault="008E65B8" w:rsidP="00883E0A">
      <w:pPr>
        <w:numPr>
          <w:ilvl w:val="0"/>
          <w:numId w:val="3"/>
        </w:numPr>
        <w:ind w:left="0"/>
        <w:jc w:val="both"/>
      </w:pPr>
      <w:r w:rsidRPr="00883E0A">
        <w:t>обеспечивает своевременную отправку файлов выгрузки из АСИОУ  образовательной организации на региональный уровень:</w:t>
      </w:r>
    </w:p>
    <w:p w:rsidR="008E65B8" w:rsidRPr="00883E0A" w:rsidRDefault="008E65B8" w:rsidP="00883E0A">
      <w:pPr>
        <w:pStyle w:val="a5"/>
        <w:numPr>
          <w:ilvl w:val="0"/>
          <w:numId w:val="4"/>
        </w:numPr>
        <w:jc w:val="both"/>
      </w:pPr>
      <w:r w:rsidRPr="00883E0A">
        <w:t>на этапе внедрения (сентябрь 2014 года) – до 1 октября 2014 года;</w:t>
      </w:r>
    </w:p>
    <w:p w:rsidR="008E65B8" w:rsidRPr="00883E0A" w:rsidRDefault="008E65B8" w:rsidP="00883E0A">
      <w:pPr>
        <w:pStyle w:val="a5"/>
        <w:numPr>
          <w:ilvl w:val="0"/>
          <w:numId w:val="4"/>
        </w:numPr>
        <w:jc w:val="both"/>
      </w:pPr>
      <w:r w:rsidRPr="00883E0A">
        <w:lastRenderedPageBreak/>
        <w:t xml:space="preserve">на этапе эксплуатации (начиная с 1 октября 2014 года) – на первое число каждого месяца, следующего за </w:t>
      </w:r>
      <w:proofErr w:type="gramStart"/>
      <w:r w:rsidRPr="00883E0A">
        <w:t>отчетным</w:t>
      </w:r>
      <w:proofErr w:type="gramEnd"/>
      <w:r w:rsidRPr="00883E0A">
        <w:t>;</w:t>
      </w:r>
    </w:p>
    <w:p w:rsidR="008E65B8" w:rsidRPr="00883E0A" w:rsidRDefault="008E65B8" w:rsidP="00883E0A">
      <w:pPr>
        <w:numPr>
          <w:ilvl w:val="0"/>
          <w:numId w:val="3"/>
        </w:numPr>
        <w:ind w:left="0"/>
        <w:jc w:val="both"/>
      </w:pPr>
      <w:r w:rsidRPr="00883E0A">
        <w:t>организует нормативное, организационное, информационное и техническое обеспечение мониторинга в образовательной организации;</w:t>
      </w:r>
    </w:p>
    <w:p w:rsidR="008E65B8" w:rsidRPr="00883E0A" w:rsidRDefault="008E65B8" w:rsidP="00883E0A">
      <w:pPr>
        <w:numPr>
          <w:ilvl w:val="0"/>
          <w:numId w:val="3"/>
        </w:numPr>
        <w:ind w:left="0"/>
        <w:jc w:val="both"/>
      </w:pPr>
      <w:r w:rsidRPr="00883E0A">
        <w:t>обеспечивает проведение в образовательной организации   мониторинговых и статистических исследований системы  образования, проводимых МКУ Управлением образования;</w:t>
      </w:r>
    </w:p>
    <w:p w:rsidR="008E65B8" w:rsidRPr="00883E0A" w:rsidRDefault="008E65B8" w:rsidP="00883E0A">
      <w:pPr>
        <w:numPr>
          <w:ilvl w:val="0"/>
          <w:numId w:val="3"/>
        </w:numPr>
        <w:ind w:left="0"/>
        <w:jc w:val="both"/>
      </w:pPr>
      <w:r w:rsidRPr="00883E0A">
        <w:t xml:space="preserve">осуществляют сбор, обработку, хранение и представление информации о состоянии и динамике развития образовательной организации, анализирует результаты мониторинга системы образования; </w:t>
      </w:r>
    </w:p>
    <w:p w:rsidR="008E65B8" w:rsidRPr="00883E0A" w:rsidRDefault="008E65B8" w:rsidP="00883E0A">
      <w:pPr>
        <w:numPr>
          <w:ilvl w:val="0"/>
          <w:numId w:val="3"/>
        </w:numPr>
        <w:ind w:left="0"/>
        <w:jc w:val="both"/>
      </w:pPr>
      <w:r w:rsidRPr="00883E0A">
        <w:t xml:space="preserve">принимает управленческие решения по результатам оценки состояния системы образования на уровне образовательного учреждения;  </w:t>
      </w:r>
    </w:p>
    <w:p w:rsidR="008E65B8" w:rsidRPr="00883E0A" w:rsidRDefault="008E65B8" w:rsidP="00883E0A">
      <w:pPr>
        <w:numPr>
          <w:ilvl w:val="0"/>
          <w:numId w:val="3"/>
        </w:numPr>
        <w:ind w:left="0"/>
        <w:jc w:val="both"/>
      </w:pPr>
      <w:r w:rsidRPr="00883E0A">
        <w:t>разрабатывает и реализует программы развития образовательной организации;</w:t>
      </w:r>
    </w:p>
    <w:p w:rsidR="008E65B8" w:rsidRPr="00883E0A" w:rsidRDefault="008E65B8" w:rsidP="00883E0A">
      <w:pPr>
        <w:numPr>
          <w:ilvl w:val="0"/>
          <w:numId w:val="3"/>
        </w:numPr>
        <w:ind w:left="0"/>
        <w:jc w:val="both"/>
      </w:pPr>
      <w:r w:rsidRPr="00883E0A">
        <w:t>ежегодно составляет и публикует на сайте образовательной организации публичный доклад о состоянии и перспективах развития образовательного учреждения.</w:t>
      </w:r>
    </w:p>
    <w:p w:rsidR="008E65B8" w:rsidRPr="00883E0A" w:rsidRDefault="008E65B8" w:rsidP="00883E0A">
      <w:pPr>
        <w:jc w:val="both"/>
      </w:pPr>
      <w:r w:rsidRPr="00883E0A">
        <w:t> </w:t>
      </w:r>
    </w:p>
    <w:p w:rsidR="008E65B8" w:rsidRPr="00883E0A" w:rsidRDefault="008E65B8" w:rsidP="00883E0A">
      <w:pPr>
        <w:jc w:val="both"/>
        <w:rPr>
          <w:b/>
          <w:bCs/>
        </w:rPr>
      </w:pPr>
      <w:r w:rsidRPr="00883E0A">
        <w:rPr>
          <w:b/>
          <w:bCs/>
        </w:rPr>
        <w:t>5. Технология анализа данных мониторинга</w:t>
      </w:r>
    </w:p>
    <w:p w:rsidR="008E65B8" w:rsidRPr="00883E0A" w:rsidRDefault="008E65B8" w:rsidP="00883E0A">
      <w:pPr>
        <w:jc w:val="both"/>
        <w:rPr>
          <w:b/>
          <w:bCs/>
        </w:rPr>
      </w:pPr>
    </w:p>
    <w:p w:rsidR="008E65B8" w:rsidRPr="00883E0A" w:rsidRDefault="008E65B8" w:rsidP="00883E0A">
      <w:pPr>
        <w:jc w:val="both"/>
      </w:pPr>
      <w:r w:rsidRPr="00883E0A">
        <w:tab/>
      </w:r>
      <w:r w:rsidRPr="00883E0A">
        <w:tab/>
        <w:t xml:space="preserve"> Основными инструментами, позволяющими дать качественную оценку  системы   мониторинга образования в М</w:t>
      </w:r>
      <w:r w:rsidR="00765DA2" w:rsidRPr="00883E0A">
        <w:t xml:space="preserve">БОУ </w:t>
      </w:r>
      <w:r w:rsidR="00883E0A">
        <w:t>Вощиковской О</w:t>
      </w:r>
      <w:r w:rsidRPr="00883E0A">
        <w:t>Ш</w:t>
      </w:r>
      <w:r w:rsidR="00883E0A">
        <w:t xml:space="preserve"> имени А.И.Королёва</w:t>
      </w:r>
      <w:r w:rsidR="005165AD">
        <w:t xml:space="preserve">,  </w:t>
      </w:r>
      <w:proofErr w:type="gramStart"/>
      <w:r w:rsidR="005165AD">
        <w:t>являю</w:t>
      </w:r>
      <w:r w:rsidRPr="00883E0A">
        <w:t>тся</w:t>
      </w:r>
      <w:proofErr w:type="gramEnd"/>
      <w:r w:rsidRPr="00883E0A">
        <w:t xml:space="preserve"> анализ изменений характеристик во времени (динамический  анализ) и сравнение одних характеристик с аналогичными (сопоставительный анализ). </w:t>
      </w:r>
    </w:p>
    <w:p w:rsidR="008E65B8" w:rsidRPr="00883E0A" w:rsidRDefault="008E65B8" w:rsidP="00883E0A">
      <w:pPr>
        <w:jc w:val="both"/>
      </w:pPr>
      <w:r w:rsidRPr="00883E0A">
        <w:tab/>
      </w:r>
      <w:r w:rsidRPr="00883E0A">
        <w:tab/>
        <w:t>По итогам анализа полученных данных  в рамках мониторинга готовятся соответствующие документы: отчёты, аналитические справки, доклады, которые доводятся до  педагогического коллектива школы и родителей. Данные по итогам мониторинга включаются в ежегодный доклад директора перед Учредителем и размещаются на  сайте М</w:t>
      </w:r>
      <w:r w:rsidR="00765DA2" w:rsidRPr="00883E0A">
        <w:t xml:space="preserve">БОУ </w:t>
      </w:r>
      <w:r w:rsidR="00883E0A">
        <w:t>Вощиковс</w:t>
      </w:r>
      <w:r w:rsidR="00765DA2" w:rsidRPr="00883E0A">
        <w:t xml:space="preserve">кой </w:t>
      </w:r>
      <w:r w:rsidR="00883E0A">
        <w:t>О</w:t>
      </w:r>
      <w:r w:rsidRPr="00883E0A">
        <w:t>Ш</w:t>
      </w:r>
      <w:r w:rsidR="00883E0A">
        <w:t xml:space="preserve"> имени А.И.Королёва</w:t>
      </w:r>
      <w:r w:rsidRPr="00883E0A">
        <w:t>.</w:t>
      </w:r>
    </w:p>
    <w:p w:rsidR="008E65B8" w:rsidRPr="00883E0A" w:rsidRDefault="008E65B8" w:rsidP="00883E0A">
      <w:pPr>
        <w:jc w:val="both"/>
      </w:pPr>
      <w:r w:rsidRPr="00883E0A">
        <w:tab/>
      </w:r>
      <w:r w:rsidRPr="00883E0A">
        <w:tab/>
        <w:t xml:space="preserve">Результаты мониторинга являются основанием для принятия обоснованных управленческих решений. </w:t>
      </w:r>
    </w:p>
    <w:p w:rsidR="008E65B8" w:rsidRPr="00883E0A" w:rsidRDefault="008E65B8" w:rsidP="00883E0A">
      <w:pPr>
        <w:jc w:val="both"/>
      </w:pPr>
      <w:r w:rsidRPr="00883E0A">
        <w:tab/>
      </w:r>
      <w:r w:rsidRPr="00883E0A">
        <w:tab/>
        <w:t xml:space="preserve">Должностные лица, организующие мониторинг, несут персональную ответственность  за обработку данных мониторинга, их анализ и использование, а также распространение результатов мониторинга. </w:t>
      </w:r>
    </w:p>
    <w:p w:rsidR="008E65B8" w:rsidRPr="00883E0A" w:rsidRDefault="008E65B8" w:rsidP="00883E0A">
      <w:pPr>
        <w:jc w:val="both"/>
      </w:pPr>
      <w:r w:rsidRPr="00883E0A">
        <w:t xml:space="preserve">  </w:t>
      </w: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Default="008E65B8" w:rsidP="00883E0A">
      <w:pPr>
        <w:jc w:val="both"/>
      </w:pPr>
    </w:p>
    <w:p w:rsidR="00F44B88" w:rsidRDefault="00F44B88" w:rsidP="00883E0A">
      <w:pPr>
        <w:jc w:val="both"/>
      </w:pPr>
    </w:p>
    <w:p w:rsidR="00F44B88" w:rsidRDefault="00F44B88" w:rsidP="00883E0A">
      <w:pPr>
        <w:jc w:val="both"/>
      </w:pPr>
    </w:p>
    <w:p w:rsidR="00F44B88" w:rsidRDefault="00F44B88" w:rsidP="00883E0A">
      <w:pPr>
        <w:jc w:val="both"/>
      </w:pPr>
    </w:p>
    <w:p w:rsidR="00F44B88" w:rsidRDefault="00F44B88" w:rsidP="00883E0A">
      <w:pPr>
        <w:jc w:val="both"/>
      </w:pPr>
    </w:p>
    <w:p w:rsidR="00F44B88" w:rsidRDefault="00F44B88" w:rsidP="00883E0A">
      <w:pPr>
        <w:jc w:val="both"/>
      </w:pPr>
    </w:p>
    <w:p w:rsidR="00F44B88" w:rsidRDefault="00F44B88" w:rsidP="00883E0A">
      <w:pPr>
        <w:jc w:val="both"/>
      </w:pPr>
    </w:p>
    <w:p w:rsidR="00F44B88" w:rsidRPr="00883E0A" w:rsidRDefault="00F44B8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5165AD">
      <w:pPr>
        <w:jc w:val="right"/>
      </w:pPr>
      <w:r w:rsidRPr="00883E0A">
        <w:lastRenderedPageBreak/>
        <w:t>Приложение 1 к положению</w:t>
      </w:r>
    </w:p>
    <w:p w:rsidR="008E65B8" w:rsidRPr="00883E0A" w:rsidRDefault="008E65B8" w:rsidP="00883E0A">
      <w:pPr>
        <w:jc w:val="both"/>
      </w:pPr>
    </w:p>
    <w:p w:rsidR="008E65B8" w:rsidRPr="00883E0A" w:rsidRDefault="008E65B8" w:rsidP="00883E0A">
      <w:pPr>
        <w:jc w:val="both"/>
      </w:pPr>
    </w:p>
    <w:p w:rsidR="008E65B8" w:rsidRPr="00883E0A" w:rsidRDefault="008E65B8" w:rsidP="005165AD">
      <w:pPr>
        <w:tabs>
          <w:tab w:val="left" w:pos="180"/>
          <w:tab w:val="left" w:pos="360"/>
        </w:tabs>
        <w:ind w:left="360"/>
        <w:jc w:val="center"/>
        <w:rPr>
          <w:b/>
          <w:bCs/>
        </w:rPr>
      </w:pPr>
      <w:r w:rsidRPr="00883E0A">
        <w:rPr>
          <w:b/>
          <w:bCs/>
        </w:rPr>
        <w:t>Сроки выполнения работ по обновлению базы данных</w:t>
      </w:r>
    </w:p>
    <w:p w:rsidR="008E65B8" w:rsidRPr="00883E0A" w:rsidRDefault="008E65B8" w:rsidP="005165AD">
      <w:pPr>
        <w:tabs>
          <w:tab w:val="left" w:pos="180"/>
          <w:tab w:val="left" w:pos="360"/>
        </w:tabs>
        <w:ind w:left="360"/>
        <w:jc w:val="center"/>
        <w:rPr>
          <w:b/>
          <w:bCs/>
        </w:rPr>
      </w:pPr>
      <w:r w:rsidRPr="00883E0A">
        <w:rPr>
          <w:b/>
          <w:bCs/>
        </w:rPr>
        <w:t>АСИОУ в образовательной организации</w:t>
      </w:r>
    </w:p>
    <w:p w:rsidR="008E65B8" w:rsidRPr="00883E0A" w:rsidRDefault="008E65B8" w:rsidP="00883E0A">
      <w:pPr>
        <w:ind w:firstLine="567"/>
        <w:jc w:val="both"/>
      </w:pPr>
      <w:r w:rsidRPr="00883E0A">
        <w:t xml:space="preserve">Архивный файл выгрузки высылается по адресу </w:t>
      </w:r>
      <w:hyperlink r:id="rId5" w:history="1">
        <w:r w:rsidRPr="00883E0A">
          <w:rPr>
            <w:rStyle w:val="a3"/>
            <w:lang w:val="en-US"/>
          </w:rPr>
          <w:t>asiou</w:t>
        </w:r>
        <w:r w:rsidRPr="00883E0A">
          <w:rPr>
            <w:rStyle w:val="a3"/>
          </w:rPr>
          <w:t>7-</w:t>
        </w:r>
        <w:r w:rsidRPr="00883E0A">
          <w:rPr>
            <w:rStyle w:val="a3"/>
            <w:lang w:val="en-US"/>
          </w:rPr>
          <w:t>rbd</w:t>
        </w:r>
        <w:r w:rsidRPr="00883E0A">
          <w:rPr>
            <w:rStyle w:val="a3"/>
          </w:rPr>
          <w:t>@</w:t>
        </w:r>
        <w:r w:rsidRPr="00883E0A">
          <w:rPr>
            <w:rStyle w:val="a3"/>
            <w:lang w:val="en-US"/>
          </w:rPr>
          <w:t>yandex</w:t>
        </w:r>
        <w:r w:rsidRPr="00883E0A">
          <w:rPr>
            <w:rStyle w:val="a3"/>
          </w:rPr>
          <w:t>.</w:t>
        </w:r>
        <w:r w:rsidRPr="00883E0A">
          <w:rPr>
            <w:rStyle w:val="a3"/>
            <w:lang w:val="en-US"/>
          </w:rPr>
          <w:t>ru</w:t>
        </w:r>
      </w:hyperlink>
      <w:r w:rsidRPr="00883E0A">
        <w:t xml:space="preserve"> до 1-го числа каждого месяца, следующего за </w:t>
      </w:r>
      <w:proofErr w:type="gramStart"/>
      <w:r w:rsidRPr="00883E0A">
        <w:t>отчетным</w:t>
      </w:r>
      <w:proofErr w:type="gramEnd"/>
      <w:r w:rsidRPr="00883E0A">
        <w:t>.</w:t>
      </w:r>
    </w:p>
    <w:p w:rsidR="008E65B8" w:rsidRPr="00883E0A" w:rsidRDefault="008E65B8" w:rsidP="00883E0A">
      <w:pPr>
        <w:ind w:firstLine="567"/>
        <w:jc w:val="both"/>
      </w:pPr>
      <w:r w:rsidRPr="00883E0A">
        <w:t>В теме письма должны присутствовать название муниципального района и краткое название образовательной организации.</w:t>
      </w:r>
    </w:p>
    <w:p w:rsidR="008E65B8" w:rsidRPr="00883E0A" w:rsidRDefault="008E65B8" w:rsidP="00883E0A">
      <w:pPr>
        <w:widowControl w:val="0"/>
        <w:autoSpaceDE w:val="0"/>
        <w:ind w:right="-5" w:firstLine="567"/>
        <w:jc w:val="both"/>
        <w:rPr>
          <w:lang w:eastAsia="ar-SA"/>
        </w:rPr>
      </w:pPr>
      <w:r w:rsidRPr="00883E0A">
        <w:t>Сроки обновления сведений в базе данных АСИОУ образовательного учреждения приведены в таблице</w:t>
      </w:r>
      <w:r w:rsidRPr="00883E0A">
        <w:rPr>
          <w:lang w:eastAsia="ar-SA"/>
        </w:rPr>
        <w:t>.</w:t>
      </w:r>
    </w:p>
    <w:tbl>
      <w:tblPr>
        <w:tblW w:w="104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843"/>
        <w:gridCol w:w="5039"/>
        <w:gridCol w:w="3528"/>
      </w:tblGrid>
      <w:tr w:rsidR="008E65B8" w:rsidRPr="00883E0A">
        <w:trPr>
          <w:trHeight w:hRule="exact" w:val="690"/>
        </w:trPr>
        <w:tc>
          <w:tcPr>
            <w:tcW w:w="1843" w:type="dxa"/>
            <w:shd w:val="clear" w:color="auto" w:fill="FFFFFF"/>
            <w:vAlign w:val="center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 w:hanging="40"/>
              <w:jc w:val="both"/>
              <w:rPr>
                <w:b/>
                <w:bCs/>
                <w:color w:val="000000"/>
                <w:spacing w:val="-4"/>
                <w:lang w:eastAsia="ar-SA"/>
              </w:rPr>
            </w:pPr>
            <w:r w:rsidRPr="00883E0A">
              <w:rPr>
                <w:b/>
                <w:bCs/>
                <w:color w:val="000000"/>
                <w:spacing w:val="-4"/>
                <w:lang w:eastAsia="ar-SA"/>
              </w:rPr>
              <w:t>Блок данных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 w:right="-5"/>
              <w:jc w:val="both"/>
              <w:rPr>
                <w:b/>
                <w:bCs/>
                <w:color w:val="000000"/>
                <w:spacing w:val="-3"/>
                <w:lang w:eastAsia="ar-SA"/>
              </w:rPr>
            </w:pPr>
            <w:r w:rsidRPr="00883E0A">
              <w:rPr>
                <w:b/>
                <w:bCs/>
                <w:color w:val="000000"/>
                <w:spacing w:val="-3"/>
                <w:lang w:eastAsia="ar-SA"/>
              </w:rPr>
              <w:t>Наименование работ</w:t>
            </w:r>
          </w:p>
        </w:tc>
        <w:tc>
          <w:tcPr>
            <w:tcW w:w="3529" w:type="dxa"/>
            <w:shd w:val="clear" w:color="auto" w:fill="FFFFFF"/>
            <w:vAlign w:val="center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 w:right="-5"/>
              <w:jc w:val="both"/>
              <w:rPr>
                <w:b/>
                <w:bCs/>
                <w:color w:val="000000"/>
                <w:spacing w:val="-3"/>
                <w:lang w:eastAsia="ar-SA"/>
              </w:rPr>
            </w:pPr>
            <w:r w:rsidRPr="00883E0A">
              <w:rPr>
                <w:b/>
                <w:bCs/>
                <w:color w:val="000000"/>
                <w:spacing w:val="-3"/>
                <w:lang w:eastAsia="ar-SA"/>
              </w:rPr>
              <w:t>Сроки выполнения работ</w:t>
            </w:r>
          </w:p>
        </w:tc>
      </w:tr>
      <w:tr w:rsidR="008E65B8" w:rsidRPr="00883E0A">
        <w:trPr>
          <w:trHeight w:val="1510"/>
        </w:trPr>
        <w:tc>
          <w:tcPr>
            <w:tcW w:w="1843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lang w:eastAsia="ar-SA"/>
              </w:rPr>
            </w:pPr>
            <w:r w:rsidRPr="00883E0A">
              <w:rPr>
                <w:color w:val="000000"/>
                <w:spacing w:val="-10"/>
                <w:lang w:eastAsia="ar-SA"/>
              </w:rPr>
              <w:t>1.</w:t>
            </w:r>
            <w:proofErr w:type="gramStart"/>
            <w:r w:rsidRPr="00883E0A">
              <w:rPr>
                <w:color w:val="000000"/>
                <w:spacing w:val="-10"/>
                <w:lang w:eastAsia="ar-SA"/>
              </w:rPr>
              <w:t>Образова-т</w:t>
            </w:r>
            <w:r w:rsidRPr="00883E0A">
              <w:rPr>
                <w:color w:val="000000"/>
                <w:spacing w:val="-3"/>
                <w:lang w:eastAsia="ar-SA"/>
              </w:rPr>
              <w:t>ельная</w:t>
            </w:r>
            <w:proofErr w:type="gramEnd"/>
            <w:r w:rsidRPr="00883E0A">
              <w:rPr>
                <w:color w:val="000000"/>
                <w:spacing w:val="-3"/>
                <w:lang w:eastAsia="ar-SA"/>
              </w:rPr>
              <w:t xml:space="preserve"> организация</w:t>
            </w: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lang w:eastAsia="ar-SA"/>
              </w:rPr>
            </w:pPr>
            <w:r w:rsidRPr="00883E0A">
              <w:rPr>
                <w:color w:val="000000"/>
                <w:spacing w:val="-3"/>
                <w:lang w:eastAsia="ar-SA"/>
              </w:rPr>
              <w:t>1. Уточнение всех справочников ОУ (по должностям, учебникам, учебным программам и т.п.)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lang w:eastAsia="ar-SA"/>
              </w:rPr>
            </w:pPr>
            <w:r w:rsidRPr="00883E0A">
              <w:rPr>
                <w:color w:val="000000"/>
                <w:spacing w:val="-3"/>
                <w:lang w:eastAsia="ar-SA"/>
              </w:rPr>
              <w:t>2. Ввод сведений обо всех видах групп, имеющихся в ОУ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lang w:eastAsia="ar-SA"/>
              </w:rPr>
            </w:pPr>
            <w:r w:rsidRPr="00883E0A">
              <w:rPr>
                <w:color w:val="000000"/>
                <w:spacing w:val="-3"/>
                <w:lang w:eastAsia="ar-SA"/>
              </w:rPr>
              <w:t>3. Уточнение сведений об ОУ</w:t>
            </w: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jc w:val="both"/>
              <w:rPr>
                <w:color w:val="000000"/>
                <w:spacing w:val="-5"/>
                <w:lang w:eastAsia="ar-SA"/>
              </w:rPr>
            </w:pPr>
            <w:r w:rsidRPr="00883E0A">
              <w:rPr>
                <w:color w:val="000000"/>
                <w:spacing w:val="-5"/>
                <w:lang w:eastAsia="ar-SA"/>
              </w:rPr>
              <w:t xml:space="preserve">Ежегодно до «01» сентября, и далее в течение учебного года – по мере  </w:t>
            </w:r>
            <w:r w:rsidRPr="00883E0A">
              <w:rPr>
                <w:color w:val="000000"/>
                <w:spacing w:val="-3"/>
                <w:lang w:eastAsia="ar-SA"/>
              </w:rPr>
              <w:t xml:space="preserve">возникновения </w:t>
            </w:r>
            <w:r w:rsidRPr="00883E0A">
              <w:rPr>
                <w:color w:val="000000"/>
                <w:spacing w:val="-5"/>
                <w:lang w:eastAsia="ar-SA"/>
              </w:rPr>
              <w:t>изменений в сведениях</w:t>
            </w:r>
          </w:p>
        </w:tc>
      </w:tr>
      <w:tr w:rsidR="008E65B8" w:rsidRPr="00883E0A">
        <w:trPr>
          <w:trHeight w:val="2538"/>
        </w:trPr>
        <w:tc>
          <w:tcPr>
            <w:tcW w:w="1843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spacing w:val="-7"/>
                <w:lang w:eastAsia="ar-SA"/>
              </w:rPr>
              <w:t>2. Кадры</w:t>
            </w: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Внесение и корректировка сведений обо всех сотрудниках ОУ, включая совместителей, по </w:t>
            </w:r>
            <w:r w:rsidRPr="00883E0A">
              <w:rPr>
                <w:color w:val="000000"/>
                <w:spacing w:val="-4"/>
                <w:lang w:eastAsia="ar-SA"/>
              </w:rPr>
              <w:t>следующим блокам: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2.1 Основные сведения 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>2.2 Приказы по сотруднику (движение кадров)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2.3 Сведения о сотруднике: образование,  достижения, аттестация, стаж (общий, педагогический, административный стаж и стаж в </w:t>
            </w:r>
            <w:r w:rsidRPr="00883E0A">
              <w:rPr>
                <w:color w:val="000000"/>
                <w:spacing w:val="-3"/>
                <w:lang w:eastAsia="ar-SA"/>
              </w:rPr>
              <w:t>занимаемой должности)</w:t>
            </w:r>
            <w:r w:rsidRPr="00883E0A">
              <w:rPr>
                <w:color w:val="000000"/>
                <w:spacing w:val="-2"/>
                <w:lang w:eastAsia="ar-SA"/>
              </w:rPr>
              <w:t xml:space="preserve"> </w:t>
            </w: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pacing w:line="276" w:lineRule="auto"/>
              <w:ind w:left="39" w:right="-5"/>
              <w:jc w:val="both"/>
              <w:rPr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В </w:t>
            </w:r>
            <w:r w:rsidRPr="00883E0A">
              <w:rPr>
                <w:color w:val="000000"/>
                <w:spacing w:val="-3"/>
                <w:lang w:eastAsia="ar-SA"/>
              </w:rPr>
              <w:t xml:space="preserve">рабочем порядке в течение 2-х рабочих дней со дня приема на работу, увольнения, перевода и т.п., а также в случае возникновения </w:t>
            </w:r>
            <w:r w:rsidRPr="00883E0A">
              <w:rPr>
                <w:color w:val="000000"/>
                <w:spacing w:val="-5"/>
                <w:lang w:eastAsia="ar-SA"/>
              </w:rPr>
              <w:t xml:space="preserve">изменений в сведениях о сотруднике </w:t>
            </w:r>
          </w:p>
        </w:tc>
      </w:tr>
      <w:tr w:rsidR="008E65B8" w:rsidRPr="00883E0A">
        <w:trPr>
          <w:cantSplit/>
          <w:trHeight w:hRule="exact" w:val="2082"/>
        </w:trPr>
        <w:tc>
          <w:tcPr>
            <w:tcW w:w="1843" w:type="dxa"/>
            <w:vMerge w:val="restart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  <w:tab w:val="left" w:leader="dot" w:pos="497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lang w:eastAsia="ar-SA"/>
              </w:rPr>
            </w:pPr>
            <w:r w:rsidRPr="00883E0A">
              <w:rPr>
                <w:color w:val="000000"/>
                <w:spacing w:val="-1"/>
                <w:lang w:eastAsia="ar-SA"/>
              </w:rPr>
              <w:t>3.Группы</w:t>
            </w: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>3.1 Ввод сведений о группах различного вида в соответствии с типом ОУ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>(для общеобразовательных учреждений – в том числе о группах внеурочной деятельности и группах дополнительного образования)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jc w:val="both"/>
              <w:rPr>
                <w:color w:val="000000"/>
                <w:spacing w:val="-5"/>
                <w:lang w:eastAsia="ar-SA"/>
              </w:rPr>
            </w:pPr>
            <w:r w:rsidRPr="00883E0A">
              <w:rPr>
                <w:color w:val="000000"/>
                <w:spacing w:val="-5"/>
                <w:lang w:eastAsia="ar-SA"/>
              </w:rPr>
              <w:t xml:space="preserve">Ежегодно до «01» сентября, и далее в течение учебного года – по мере  </w:t>
            </w:r>
            <w:r w:rsidRPr="00883E0A">
              <w:rPr>
                <w:color w:val="000000"/>
                <w:spacing w:val="-3"/>
                <w:lang w:eastAsia="ar-SA"/>
              </w:rPr>
              <w:t xml:space="preserve">возникновения </w:t>
            </w:r>
            <w:r w:rsidRPr="00883E0A">
              <w:rPr>
                <w:color w:val="000000"/>
                <w:spacing w:val="-5"/>
                <w:lang w:eastAsia="ar-SA"/>
              </w:rPr>
              <w:t>изменений в сведениях</w:t>
            </w:r>
          </w:p>
        </w:tc>
      </w:tr>
      <w:tr w:rsidR="008E65B8" w:rsidRPr="00883E0A">
        <w:trPr>
          <w:cantSplit/>
          <w:trHeight w:hRule="exact" w:val="1276"/>
        </w:trPr>
        <w:tc>
          <w:tcPr>
            <w:tcW w:w="1843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>3.2 Осуществление выпуска обучающихся, завершивших обучение,  с занесением соответствующих сведений в базу данных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jc w:val="both"/>
              <w:rPr>
                <w:color w:val="000000"/>
                <w:spacing w:val="-5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В </w:t>
            </w:r>
            <w:r w:rsidRPr="00883E0A">
              <w:rPr>
                <w:color w:val="000000"/>
                <w:spacing w:val="-3"/>
                <w:lang w:eastAsia="ar-SA"/>
              </w:rPr>
              <w:t xml:space="preserve">рабочем порядке в течение 10 рабочих дней </w:t>
            </w:r>
            <w:proofErr w:type="gramStart"/>
            <w:r w:rsidRPr="00883E0A">
              <w:rPr>
                <w:color w:val="000000"/>
                <w:spacing w:val="-3"/>
                <w:lang w:eastAsia="ar-SA"/>
              </w:rPr>
              <w:t>с даты выхода</w:t>
            </w:r>
            <w:proofErr w:type="gramEnd"/>
            <w:r w:rsidRPr="00883E0A">
              <w:rPr>
                <w:color w:val="000000"/>
                <w:spacing w:val="-3"/>
                <w:lang w:eastAsia="ar-SA"/>
              </w:rPr>
              <w:t xml:space="preserve"> приказа о выпуске </w:t>
            </w:r>
          </w:p>
        </w:tc>
      </w:tr>
      <w:tr w:rsidR="008E65B8" w:rsidRPr="00883E0A">
        <w:trPr>
          <w:cantSplit/>
          <w:trHeight w:hRule="exact" w:val="1009"/>
        </w:trPr>
        <w:tc>
          <w:tcPr>
            <w:tcW w:w="1843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3.3 Осуществление перевода </w:t>
            </w:r>
            <w:proofErr w:type="gramStart"/>
            <w:r w:rsidRPr="00883E0A">
              <w:rPr>
                <w:color w:val="000000"/>
                <w:spacing w:val="-2"/>
                <w:lang w:eastAsia="ar-SA"/>
              </w:rPr>
              <w:t>обучающихся</w:t>
            </w:r>
            <w:proofErr w:type="gramEnd"/>
            <w:r w:rsidRPr="00883E0A">
              <w:rPr>
                <w:color w:val="000000"/>
                <w:spacing w:val="-2"/>
                <w:lang w:eastAsia="ar-SA"/>
              </w:rPr>
              <w:t xml:space="preserve"> на новый учебный год </w:t>
            </w: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jc w:val="both"/>
              <w:rPr>
                <w:color w:val="000000"/>
                <w:spacing w:val="-5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В </w:t>
            </w:r>
            <w:r w:rsidRPr="00883E0A">
              <w:rPr>
                <w:color w:val="000000"/>
                <w:spacing w:val="-3"/>
                <w:lang w:eastAsia="ar-SA"/>
              </w:rPr>
              <w:t xml:space="preserve">рабочем порядке в течение 10 рабочих дней </w:t>
            </w:r>
            <w:proofErr w:type="gramStart"/>
            <w:r w:rsidRPr="00883E0A">
              <w:rPr>
                <w:color w:val="000000"/>
                <w:spacing w:val="-3"/>
                <w:lang w:eastAsia="ar-SA"/>
              </w:rPr>
              <w:t>с даты выхода</w:t>
            </w:r>
            <w:proofErr w:type="gramEnd"/>
            <w:r w:rsidRPr="00883E0A">
              <w:rPr>
                <w:color w:val="000000"/>
                <w:spacing w:val="-3"/>
                <w:lang w:eastAsia="ar-SA"/>
              </w:rPr>
              <w:t xml:space="preserve"> приказа о переводе</w:t>
            </w:r>
          </w:p>
        </w:tc>
      </w:tr>
      <w:tr w:rsidR="008E65B8" w:rsidRPr="00883E0A">
        <w:trPr>
          <w:cantSplit/>
          <w:trHeight w:hRule="exact" w:val="3694"/>
        </w:trPr>
        <w:tc>
          <w:tcPr>
            <w:tcW w:w="1843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lang w:eastAsia="ar-SA"/>
              </w:rPr>
            </w:pPr>
            <w:r w:rsidRPr="00883E0A">
              <w:rPr>
                <w:color w:val="000000"/>
                <w:spacing w:val="-4"/>
                <w:lang w:eastAsia="ar-SA"/>
              </w:rPr>
              <w:lastRenderedPageBreak/>
              <w:t>4. К</w:t>
            </w:r>
            <w:r w:rsidRPr="00883E0A">
              <w:rPr>
                <w:color w:val="000000"/>
                <w:spacing w:val="-3"/>
                <w:lang w:eastAsia="ar-SA"/>
              </w:rPr>
              <w:t>онтингент</w:t>
            </w:r>
          </w:p>
          <w:p w:rsidR="008E65B8" w:rsidRPr="00883E0A" w:rsidRDefault="008E65B8" w:rsidP="00883E0A">
            <w:pPr>
              <w:widowControl w:val="0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lang w:eastAsia="ar-SA"/>
              </w:rPr>
            </w:pPr>
          </w:p>
          <w:p w:rsidR="008E65B8" w:rsidRPr="00883E0A" w:rsidRDefault="008E65B8" w:rsidP="00883E0A">
            <w:pPr>
              <w:widowControl w:val="0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lang w:eastAsia="ar-SA"/>
              </w:rPr>
            </w:pPr>
          </w:p>
          <w:p w:rsidR="008E65B8" w:rsidRPr="00883E0A" w:rsidRDefault="008E65B8" w:rsidP="00883E0A">
            <w:pPr>
              <w:widowControl w:val="0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lang w:eastAsia="ar-SA"/>
              </w:rPr>
            </w:pP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Ввод/уточнение сведений </w:t>
            </w:r>
            <w:proofErr w:type="gramStart"/>
            <w:r w:rsidRPr="00883E0A">
              <w:rPr>
                <w:color w:val="000000"/>
                <w:spacing w:val="-4"/>
                <w:lang w:eastAsia="ar-SA"/>
              </w:rPr>
              <w:t>об</w:t>
            </w:r>
            <w:proofErr w:type="gramEnd"/>
            <w:r w:rsidRPr="00883E0A">
              <w:rPr>
                <w:color w:val="000000"/>
                <w:spacing w:val="-4"/>
                <w:lang w:eastAsia="ar-SA"/>
              </w:rPr>
              <w:t xml:space="preserve"> обучающихся </w:t>
            </w:r>
            <w:r w:rsidRPr="00883E0A">
              <w:rPr>
                <w:color w:val="000000"/>
                <w:spacing w:val="-2"/>
                <w:lang w:eastAsia="ar-SA"/>
              </w:rPr>
              <w:t xml:space="preserve">по </w:t>
            </w:r>
            <w:r w:rsidRPr="00883E0A">
              <w:rPr>
                <w:color w:val="000000"/>
                <w:spacing w:val="-4"/>
                <w:lang w:eastAsia="ar-SA"/>
              </w:rPr>
              <w:t>следующим блокам: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4.1. Основные сведения 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4.2 Приказы по </w:t>
            </w:r>
            <w:proofErr w:type="gramStart"/>
            <w:r w:rsidRPr="00883E0A">
              <w:rPr>
                <w:color w:val="000000"/>
                <w:spacing w:val="-2"/>
                <w:lang w:eastAsia="ar-SA"/>
              </w:rPr>
              <w:t>обучающемуся</w:t>
            </w:r>
            <w:proofErr w:type="gramEnd"/>
            <w:r w:rsidRPr="00883E0A">
              <w:rPr>
                <w:color w:val="000000"/>
                <w:spacing w:val="-2"/>
                <w:lang w:eastAsia="ar-SA"/>
              </w:rPr>
              <w:t xml:space="preserve"> (движение контингента)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>4.3 Сведения о достижениях обучающегося (</w:t>
            </w:r>
            <w:proofErr w:type="spellStart"/>
            <w:r w:rsidRPr="00883E0A">
              <w:rPr>
                <w:color w:val="000000"/>
                <w:spacing w:val="-2"/>
                <w:lang w:eastAsia="ar-SA"/>
              </w:rPr>
              <w:t>портфолио</w:t>
            </w:r>
            <w:proofErr w:type="spellEnd"/>
            <w:r w:rsidRPr="00883E0A">
              <w:rPr>
                <w:color w:val="000000"/>
                <w:spacing w:val="-2"/>
                <w:lang w:eastAsia="ar-SA"/>
              </w:rPr>
              <w:t>)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4.4 Сведения о занятиях  ребенка в кружках, секциях и т.п. вне данного образовательного учреждения (только для общеобразовательных учреждений) </w:t>
            </w: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pacing w:line="276" w:lineRule="auto"/>
              <w:ind w:left="39" w:right="-5"/>
              <w:jc w:val="both"/>
              <w:rPr>
                <w:color w:val="000000"/>
                <w:spacing w:val="-3"/>
                <w:lang w:eastAsia="ar-SA"/>
              </w:rPr>
            </w:pPr>
            <w:r w:rsidRPr="00883E0A">
              <w:rPr>
                <w:color w:val="000000"/>
                <w:spacing w:val="-2"/>
                <w:lang w:eastAsia="ar-SA"/>
              </w:rPr>
              <w:t xml:space="preserve">В </w:t>
            </w:r>
            <w:r w:rsidRPr="00883E0A">
              <w:rPr>
                <w:color w:val="000000"/>
                <w:spacing w:val="-3"/>
                <w:lang w:eastAsia="ar-SA"/>
              </w:rPr>
              <w:t xml:space="preserve">рабочем порядке в течение 2-х рабочих дней со дня зачисления в учреждение, выбытия, перехода в другую группу/класс и т.п., а также в случае возникновения </w:t>
            </w:r>
            <w:r w:rsidRPr="00883E0A">
              <w:rPr>
                <w:color w:val="000000"/>
                <w:spacing w:val="-5"/>
                <w:lang w:eastAsia="ar-SA"/>
              </w:rPr>
              <w:t xml:space="preserve">изменений в сведениях </w:t>
            </w:r>
            <w:proofErr w:type="gramStart"/>
            <w:r w:rsidRPr="00883E0A">
              <w:rPr>
                <w:color w:val="000000"/>
                <w:spacing w:val="-5"/>
                <w:lang w:eastAsia="ar-SA"/>
              </w:rPr>
              <w:t>об</w:t>
            </w:r>
            <w:proofErr w:type="gramEnd"/>
            <w:r w:rsidRPr="00883E0A">
              <w:rPr>
                <w:color w:val="000000"/>
                <w:spacing w:val="-5"/>
                <w:lang w:eastAsia="ar-SA"/>
              </w:rPr>
              <w:t xml:space="preserve"> обучающемся </w:t>
            </w:r>
          </w:p>
        </w:tc>
      </w:tr>
      <w:tr w:rsidR="008E65B8" w:rsidRPr="00883E0A" w:rsidTr="00F44B88">
        <w:trPr>
          <w:trHeight w:hRule="exact" w:val="5105"/>
        </w:trPr>
        <w:tc>
          <w:tcPr>
            <w:tcW w:w="1843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lang w:eastAsia="ar-SA"/>
              </w:rPr>
            </w:pPr>
            <w:r w:rsidRPr="00883E0A">
              <w:rPr>
                <w:color w:val="000000"/>
                <w:spacing w:val="-5"/>
                <w:lang w:eastAsia="ar-SA"/>
              </w:rPr>
              <w:t>5.</w:t>
            </w:r>
            <w:proofErr w:type="gramStart"/>
            <w:r w:rsidRPr="00883E0A">
              <w:rPr>
                <w:color w:val="000000"/>
                <w:spacing w:val="-5"/>
                <w:lang w:eastAsia="ar-SA"/>
              </w:rPr>
              <w:t>Образова-тельный</w:t>
            </w:r>
            <w:proofErr w:type="gramEnd"/>
            <w:r w:rsidRPr="00883E0A">
              <w:rPr>
                <w:color w:val="000000"/>
                <w:spacing w:val="-5"/>
                <w:lang w:eastAsia="ar-SA"/>
              </w:rPr>
              <w:t xml:space="preserve"> </w:t>
            </w:r>
            <w:r w:rsidRPr="00883E0A">
              <w:rPr>
                <w:color w:val="000000"/>
                <w:spacing w:val="-4"/>
                <w:lang w:eastAsia="ar-SA"/>
              </w:rPr>
              <w:t>процесс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lang w:eastAsia="ar-SA"/>
              </w:rPr>
            </w:pPr>
            <w:r w:rsidRPr="00883E0A">
              <w:rPr>
                <w:color w:val="000000"/>
                <w:spacing w:val="-4"/>
                <w:lang w:eastAsia="ar-SA"/>
              </w:rPr>
              <w:t>(</w:t>
            </w:r>
            <w:r w:rsidRPr="00883E0A">
              <w:rPr>
                <w:color w:val="000000"/>
                <w:spacing w:val="-5"/>
                <w:lang w:eastAsia="ar-SA"/>
              </w:rPr>
              <w:t xml:space="preserve">для </w:t>
            </w:r>
            <w:proofErr w:type="spellStart"/>
            <w:proofErr w:type="gramStart"/>
            <w:r w:rsidRPr="00883E0A">
              <w:rPr>
                <w:color w:val="000000"/>
                <w:spacing w:val="-5"/>
                <w:lang w:eastAsia="ar-SA"/>
              </w:rPr>
              <w:t>общеоб-разовательных</w:t>
            </w:r>
            <w:proofErr w:type="spellEnd"/>
            <w:proofErr w:type="gramEnd"/>
            <w:r w:rsidRPr="00883E0A">
              <w:rPr>
                <w:color w:val="000000"/>
                <w:spacing w:val="-5"/>
                <w:lang w:eastAsia="ar-SA"/>
              </w:rPr>
              <w:t xml:space="preserve"> учреждений</w:t>
            </w:r>
            <w:r w:rsidRPr="00883E0A">
              <w:rPr>
                <w:color w:val="000000"/>
                <w:spacing w:val="-4"/>
                <w:lang w:eastAsia="ar-SA"/>
              </w:rPr>
              <w:t>)</w:t>
            </w: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lang w:eastAsia="ar-SA"/>
              </w:rPr>
            </w:pPr>
            <w:r w:rsidRPr="00883E0A">
              <w:rPr>
                <w:color w:val="000000"/>
                <w:spacing w:val="-1"/>
                <w:lang w:eastAsia="ar-SA"/>
              </w:rPr>
              <w:t>5.1. Ввод поурочного планирования по учебным предметам с указанием обеспеченности учебниками из школьной библиотеки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lang w:eastAsia="ar-SA"/>
              </w:rPr>
            </w:pPr>
            <w:r w:rsidRPr="00883E0A">
              <w:rPr>
                <w:color w:val="000000"/>
                <w:spacing w:val="-1"/>
                <w:lang w:eastAsia="ar-SA"/>
              </w:rPr>
              <w:t xml:space="preserve">5.2. Ввод учебного плана для классов,  учебных групп, групп внеурочной деятельности и групп дополнительного образования с указанием учителя, предмета, учебника и учебной программы, расписания, </w:t>
            </w:r>
            <w:r w:rsidRPr="00883E0A">
              <w:rPr>
                <w:color w:val="000000"/>
                <w:spacing w:val="-3"/>
                <w:lang w:eastAsia="ar-SA"/>
              </w:rPr>
              <w:t xml:space="preserve">сведений о сроках и видах итоговой аттестации 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3"/>
                <w:lang w:eastAsia="ar-SA"/>
              </w:rPr>
            </w:pPr>
            <w:r w:rsidRPr="00883E0A">
              <w:rPr>
                <w:color w:val="000000"/>
                <w:spacing w:val="-3"/>
                <w:lang w:eastAsia="ar-SA"/>
              </w:rPr>
              <w:t>5.3. Ведение Электронного Журнала – ежедневное внесение тем уроков и домашних заданий, текущей успеваемости учащихся (итоговой – по окончанию четверти), ежедневная выгрузка сведений из Электронного Журнала в Региональный Интернет-Дневник (РИД)</w:t>
            </w: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464"/>
              </w:tabs>
              <w:autoSpaceDE w:val="0"/>
              <w:snapToGrid w:val="0"/>
              <w:spacing w:line="276" w:lineRule="auto"/>
              <w:ind w:left="39" w:right="-5"/>
              <w:jc w:val="both"/>
              <w:rPr>
                <w:color w:val="000000"/>
                <w:spacing w:val="-5"/>
                <w:lang w:eastAsia="ar-SA"/>
              </w:rPr>
            </w:pPr>
            <w:r w:rsidRPr="00883E0A">
              <w:rPr>
                <w:color w:val="000000"/>
                <w:spacing w:val="-7"/>
                <w:lang w:eastAsia="ar-SA"/>
              </w:rPr>
              <w:t xml:space="preserve">Ввод и изменение сведений – в </w:t>
            </w:r>
            <w:r w:rsidRPr="00883E0A">
              <w:rPr>
                <w:color w:val="000000"/>
                <w:spacing w:val="-3"/>
                <w:lang w:eastAsia="ar-SA"/>
              </w:rPr>
              <w:t>рабочем порядке, т.к</w:t>
            </w:r>
            <w:r w:rsidRPr="00883E0A">
              <w:rPr>
                <w:color w:val="000000"/>
                <w:spacing w:val="-2"/>
                <w:lang w:eastAsia="ar-SA"/>
              </w:rPr>
              <w:t xml:space="preserve">. наличие сведений в подсистеме «Образовательный процесс» должно быть своевременным и достаточным для </w:t>
            </w:r>
            <w:r w:rsidRPr="00883E0A">
              <w:rPr>
                <w:color w:val="000000"/>
                <w:spacing w:val="-3"/>
                <w:lang w:eastAsia="ar-SA"/>
              </w:rPr>
              <w:t xml:space="preserve">бесперебойного ежедневного функционирования Электронного Журнала и </w:t>
            </w:r>
            <w:proofErr w:type="spellStart"/>
            <w:proofErr w:type="gramStart"/>
            <w:r w:rsidRPr="00883E0A">
              <w:rPr>
                <w:color w:val="000000"/>
                <w:spacing w:val="-3"/>
                <w:lang w:eastAsia="ar-SA"/>
              </w:rPr>
              <w:t>Интернет-Дневника</w:t>
            </w:r>
            <w:proofErr w:type="spellEnd"/>
            <w:proofErr w:type="gramEnd"/>
          </w:p>
        </w:tc>
      </w:tr>
      <w:tr w:rsidR="008E65B8" w:rsidRPr="00883E0A" w:rsidTr="00F44B88">
        <w:trPr>
          <w:trHeight w:hRule="exact" w:val="2400"/>
        </w:trPr>
        <w:tc>
          <w:tcPr>
            <w:tcW w:w="1843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5"/>
                <w:lang w:eastAsia="ar-SA"/>
              </w:rPr>
            </w:pPr>
            <w:r w:rsidRPr="00883E0A">
              <w:rPr>
                <w:color w:val="000000"/>
                <w:spacing w:val="-5"/>
                <w:lang w:eastAsia="ar-SA"/>
              </w:rPr>
              <w:t>6. Журнал посещаемости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5"/>
                <w:lang w:eastAsia="ar-SA"/>
              </w:rPr>
            </w:pPr>
            <w:r w:rsidRPr="00883E0A">
              <w:rPr>
                <w:color w:val="000000"/>
                <w:spacing w:val="-5"/>
                <w:lang w:eastAsia="ar-SA"/>
              </w:rPr>
              <w:t xml:space="preserve">(только для дошкольных </w:t>
            </w:r>
            <w:proofErr w:type="spellStart"/>
            <w:proofErr w:type="gramStart"/>
            <w:r w:rsidRPr="00883E0A">
              <w:rPr>
                <w:color w:val="000000"/>
                <w:spacing w:val="-5"/>
                <w:lang w:eastAsia="ar-SA"/>
              </w:rPr>
              <w:t>образователь-ных</w:t>
            </w:r>
            <w:proofErr w:type="spellEnd"/>
            <w:proofErr w:type="gramEnd"/>
            <w:r w:rsidRPr="00883E0A">
              <w:rPr>
                <w:color w:val="000000"/>
                <w:spacing w:val="-5"/>
                <w:lang w:eastAsia="ar-SA"/>
              </w:rPr>
              <w:t xml:space="preserve"> </w:t>
            </w:r>
            <w:proofErr w:type="spellStart"/>
            <w:r w:rsidRPr="00883E0A">
              <w:rPr>
                <w:color w:val="000000"/>
                <w:spacing w:val="-5"/>
                <w:lang w:eastAsia="ar-SA"/>
              </w:rPr>
              <w:t>учрежде-ний</w:t>
            </w:r>
            <w:proofErr w:type="spellEnd"/>
            <w:r w:rsidRPr="00883E0A">
              <w:rPr>
                <w:color w:val="000000"/>
                <w:spacing w:val="-5"/>
                <w:lang w:eastAsia="ar-SA"/>
              </w:rPr>
              <w:t>)</w:t>
            </w: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lang w:eastAsia="ar-SA"/>
              </w:rPr>
            </w:pPr>
            <w:r w:rsidRPr="00883E0A">
              <w:rPr>
                <w:color w:val="000000"/>
                <w:spacing w:val="-1"/>
                <w:lang w:eastAsia="ar-SA"/>
              </w:rPr>
              <w:t xml:space="preserve">6.1. Ввод сведений о посещаемости детей </w:t>
            </w: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360"/>
                <w:tab w:val="left" w:pos="464"/>
              </w:tabs>
              <w:autoSpaceDE w:val="0"/>
              <w:snapToGrid w:val="0"/>
              <w:spacing w:line="276" w:lineRule="auto"/>
              <w:ind w:left="39" w:right="-5"/>
              <w:jc w:val="both"/>
              <w:rPr>
                <w:color w:val="000000"/>
                <w:spacing w:val="-7"/>
                <w:lang w:eastAsia="ar-SA"/>
              </w:rPr>
            </w:pPr>
            <w:r w:rsidRPr="00883E0A">
              <w:rPr>
                <w:color w:val="000000"/>
                <w:spacing w:val="-7"/>
                <w:lang w:eastAsia="ar-SA"/>
              </w:rPr>
              <w:t xml:space="preserve">Ввод и изменение сведений – до 1-го числа каждого месяца, следующего за </w:t>
            </w:r>
            <w:proofErr w:type="gramStart"/>
            <w:r w:rsidRPr="00883E0A">
              <w:rPr>
                <w:color w:val="000000"/>
                <w:spacing w:val="-7"/>
                <w:lang w:eastAsia="ar-SA"/>
              </w:rPr>
              <w:t>отчетным</w:t>
            </w:r>
            <w:proofErr w:type="gramEnd"/>
            <w:r w:rsidRPr="00883E0A">
              <w:rPr>
                <w:color w:val="000000"/>
                <w:spacing w:val="-7"/>
                <w:lang w:eastAsia="ar-SA"/>
              </w:rPr>
              <w:t xml:space="preserve"> </w:t>
            </w:r>
          </w:p>
        </w:tc>
      </w:tr>
      <w:tr w:rsidR="008E65B8" w:rsidRPr="00883E0A" w:rsidTr="00F44B88">
        <w:trPr>
          <w:trHeight w:hRule="exact" w:val="2275"/>
        </w:trPr>
        <w:tc>
          <w:tcPr>
            <w:tcW w:w="1843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5"/>
                <w:lang w:eastAsia="ar-SA"/>
              </w:rPr>
            </w:pPr>
            <w:r w:rsidRPr="00883E0A">
              <w:rPr>
                <w:color w:val="000000"/>
                <w:spacing w:val="-5"/>
                <w:lang w:eastAsia="ar-SA"/>
              </w:rPr>
              <w:t xml:space="preserve">7. Журнал </w:t>
            </w:r>
            <w:proofErr w:type="spellStart"/>
            <w:r w:rsidRPr="00883E0A">
              <w:rPr>
                <w:color w:val="000000"/>
                <w:spacing w:val="-5"/>
                <w:lang w:eastAsia="ar-SA"/>
              </w:rPr>
              <w:t>заболеваемос-ти</w:t>
            </w:r>
            <w:proofErr w:type="spellEnd"/>
            <w:r w:rsidRPr="00883E0A">
              <w:rPr>
                <w:color w:val="000000"/>
                <w:spacing w:val="-5"/>
                <w:lang w:eastAsia="ar-SA"/>
              </w:rPr>
              <w:t xml:space="preserve"> (только для </w:t>
            </w:r>
            <w:proofErr w:type="gramStart"/>
            <w:r w:rsidRPr="00883E0A">
              <w:rPr>
                <w:color w:val="000000"/>
                <w:spacing w:val="-5"/>
                <w:lang w:eastAsia="ar-SA"/>
              </w:rPr>
              <w:t>дошкольных</w:t>
            </w:r>
            <w:proofErr w:type="gramEnd"/>
            <w:r w:rsidRPr="00883E0A">
              <w:rPr>
                <w:color w:val="000000"/>
                <w:spacing w:val="-5"/>
                <w:lang w:eastAsia="ar-SA"/>
              </w:rPr>
              <w:t xml:space="preserve"> </w:t>
            </w:r>
            <w:proofErr w:type="spellStart"/>
            <w:r w:rsidRPr="00883E0A">
              <w:rPr>
                <w:color w:val="000000"/>
                <w:spacing w:val="-5"/>
                <w:lang w:eastAsia="ar-SA"/>
              </w:rPr>
              <w:t>образователь-ных</w:t>
            </w:r>
            <w:proofErr w:type="spellEnd"/>
            <w:r w:rsidRPr="00883E0A">
              <w:rPr>
                <w:color w:val="000000"/>
                <w:spacing w:val="-5"/>
                <w:lang w:eastAsia="ar-SA"/>
              </w:rPr>
              <w:t xml:space="preserve"> </w:t>
            </w:r>
            <w:proofErr w:type="spellStart"/>
            <w:r w:rsidRPr="00883E0A">
              <w:rPr>
                <w:color w:val="000000"/>
                <w:spacing w:val="-5"/>
                <w:lang w:eastAsia="ar-SA"/>
              </w:rPr>
              <w:t>учрежде-ний</w:t>
            </w:r>
            <w:proofErr w:type="spellEnd"/>
            <w:r w:rsidRPr="00883E0A">
              <w:rPr>
                <w:color w:val="000000"/>
                <w:spacing w:val="-5"/>
                <w:lang w:eastAsia="ar-SA"/>
              </w:rPr>
              <w:t>)</w:t>
            </w: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lang w:eastAsia="ar-SA"/>
              </w:rPr>
            </w:pPr>
            <w:r w:rsidRPr="00883E0A">
              <w:rPr>
                <w:color w:val="000000"/>
                <w:spacing w:val="-1"/>
                <w:lang w:eastAsia="ar-SA"/>
              </w:rPr>
              <w:t xml:space="preserve">7.1. Ввод сведений о справках по болезни </w:t>
            </w: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jc w:val="both"/>
              <w:rPr>
                <w:color w:val="000000"/>
                <w:spacing w:val="-7"/>
                <w:lang w:eastAsia="ar-SA"/>
              </w:rPr>
            </w:pPr>
            <w:r w:rsidRPr="00883E0A">
              <w:rPr>
                <w:color w:val="000000"/>
                <w:spacing w:val="-7"/>
                <w:lang w:eastAsia="ar-SA"/>
              </w:rPr>
              <w:t xml:space="preserve">Ввод и изменение сведений – до 1-го числа каждого месяца, следующего за </w:t>
            </w:r>
            <w:proofErr w:type="gramStart"/>
            <w:r w:rsidRPr="00883E0A">
              <w:rPr>
                <w:color w:val="000000"/>
                <w:spacing w:val="-7"/>
                <w:lang w:eastAsia="ar-SA"/>
              </w:rPr>
              <w:t>отчетным</w:t>
            </w:r>
            <w:proofErr w:type="gramEnd"/>
            <w:r w:rsidRPr="00883E0A">
              <w:rPr>
                <w:color w:val="000000"/>
                <w:spacing w:val="-7"/>
                <w:lang w:eastAsia="ar-SA"/>
              </w:rPr>
              <w:t xml:space="preserve"> </w:t>
            </w:r>
          </w:p>
        </w:tc>
      </w:tr>
      <w:tr w:rsidR="008E65B8" w:rsidRPr="00883E0A" w:rsidTr="00F44B88">
        <w:trPr>
          <w:trHeight w:hRule="exact" w:val="1424"/>
        </w:trPr>
        <w:tc>
          <w:tcPr>
            <w:tcW w:w="1843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lang w:eastAsia="ar-SA"/>
              </w:rPr>
            </w:pPr>
            <w:r w:rsidRPr="00883E0A">
              <w:rPr>
                <w:color w:val="000000"/>
                <w:spacing w:val="-6"/>
                <w:lang w:eastAsia="ar-SA"/>
              </w:rPr>
              <w:t xml:space="preserve">8. ГТО </w:t>
            </w:r>
            <w:r w:rsidRPr="00883E0A">
              <w:rPr>
                <w:color w:val="000000"/>
                <w:spacing w:val="-1"/>
                <w:lang w:eastAsia="ar-SA"/>
              </w:rPr>
              <w:t xml:space="preserve">(только для </w:t>
            </w:r>
            <w:proofErr w:type="spellStart"/>
            <w:proofErr w:type="gramStart"/>
            <w:r w:rsidRPr="00883E0A">
              <w:rPr>
                <w:color w:val="000000"/>
                <w:spacing w:val="-1"/>
                <w:lang w:eastAsia="ar-SA"/>
              </w:rPr>
              <w:t>общеоб-разовательных</w:t>
            </w:r>
            <w:proofErr w:type="spellEnd"/>
            <w:proofErr w:type="gramEnd"/>
            <w:r w:rsidRPr="00883E0A">
              <w:rPr>
                <w:color w:val="000000"/>
                <w:spacing w:val="-1"/>
                <w:lang w:eastAsia="ar-SA"/>
              </w:rPr>
              <w:t xml:space="preserve"> учреждений)</w:t>
            </w:r>
          </w:p>
        </w:tc>
        <w:tc>
          <w:tcPr>
            <w:tcW w:w="5040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lang w:eastAsia="ar-SA"/>
              </w:rPr>
            </w:pPr>
            <w:r w:rsidRPr="00883E0A">
              <w:rPr>
                <w:color w:val="000000"/>
                <w:spacing w:val="-3"/>
                <w:lang w:eastAsia="ar-SA"/>
              </w:rPr>
              <w:t>В</w:t>
            </w:r>
            <w:r w:rsidRPr="00883E0A">
              <w:rPr>
                <w:color w:val="000000"/>
                <w:spacing w:val="-2"/>
                <w:lang w:eastAsia="ar-SA"/>
              </w:rPr>
              <w:t>несение сведений о сдаче ГТО</w:t>
            </w:r>
            <w:r w:rsidRPr="00883E0A">
              <w:rPr>
                <w:color w:val="000000"/>
                <w:spacing w:val="-1"/>
                <w:lang w:eastAsia="ar-SA"/>
              </w:rPr>
              <w:t xml:space="preserve"> </w:t>
            </w:r>
          </w:p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lang w:eastAsia="ar-SA"/>
              </w:rPr>
            </w:pPr>
          </w:p>
        </w:tc>
        <w:tc>
          <w:tcPr>
            <w:tcW w:w="3529" w:type="dxa"/>
            <w:shd w:val="clear" w:color="auto" w:fill="FFFFFF"/>
          </w:tcPr>
          <w:p w:rsidR="008E65B8" w:rsidRPr="00883E0A" w:rsidRDefault="008E65B8" w:rsidP="00883E0A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 w:right="-5"/>
              <w:jc w:val="both"/>
              <w:rPr>
                <w:color w:val="000000"/>
                <w:spacing w:val="-5"/>
                <w:lang w:eastAsia="ar-SA"/>
              </w:rPr>
            </w:pPr>
            <w:r w:rsidRPr="00883E0A">
              <w:rPr>
                <w:color w:val="000000"/>
                <w:spacing w:val="-5"/>
                <w:lang w:eastAsia="ar-SA"/>
              </w:rPr>
              <w:t xml:space="preserve">Ежегодно до «01» апреля </w:t>
            </w:r>
          </w:p>
        </w:tc>
      </w:tr>
    </w:tbl>
    <w:p w:rsidR="008E65B8" w:rsidRPr="00883E0A" w:rsidRDefault="008E65B8" w:rsidP="005165AD">
      <w:pPr>
        <w:jc w:val="right"/>
      </w:pPr>
      <w:r w:rsidRPr="00883E0A">
        <w:br w:type="page"/>
      </w:r>
      <w:r w:rsidRPr="00883E0A">
        <w:lastRenderedPageBreak/>
        <w:t>Приложение 2 к положению</w:t>
      </w:r>
    </w:p>
    <w:p w:rsidR="008E65B8" w:rsidRPr="00883E0A" w:rsidRDefault="008E65B8" w:rsidP="005165AD">
      <w:pPr>
        <w:tabs>
          <w:tab w:val="left" w:pos="180"/>
          <w:tab w:val="left" w:pos="360"/>
        </w:tabs>
        <w:ind w:left="360"/>
        <w:jc w:val="center"/>
        <w:rPr>
          <w:b/>
          <w:bCs/>
        </w:rPr>
      </w:pPr>
      <w:r w:rsidRPr="00883E0A">
        <w:rPr>
          <w:b/>
          <w:bCs/>
        </w:rPr>
        <w:t>Сведения в базе данных АСИОУ,</w:t>
      </w:r>
    </w:p>
    <w:p w:rsidR="008E65B8" w:rsidRPr="00883E0A" w:rsidRDefault="008E65B8" w:rsidP="005165AD">
      <w:pPr>
        <w:tabs>
          <w:tab w:val="left" w:pos="180"/>
          <w:tab w:val="left" w:pos="360"/>
        </w:tabs>
        <w:ind w:left="360"/>
        <w:jc w:val="center"/>
        <w:rPr>
          <w:b/>
          <w:bCs/>
        </w:rPr>
      </w:pPr>
      <w:r w:rsidRPr="00883E0A">
        <w:rPr>
          <w:b/>
          <w:bCs/>
        </w:rPr>
        <w:t>подлежащие обязательному вводу и обновлению</w:t>
      </w:r>
    </w:p>
    <w:p w:rsidR="008E65B8" w:rsidRPr="00883E0A" w:rsidRDefault="008E65B8" w:rsidP="00883E0A">
      <w:pPr>
        <w:widowControl w:val="0"/>
        <w:tabs>
          <w:tab w:val="left" w:pos="0"/>
          <w:tab w:val="left" w:pos="180"/>
          <w:tab w:val="left" w:pos="360"/>
        </w:tabs>
        <w:autoSpaceDE w:val="0"/>
        <w:spacing w:before="57"/>
        <w:ind w:left="360" w:right="45"/>
        <w:jc w:val="both"/>
        <w:rPr>
          <w:b/>
          <w:bCs/>
          <w:color w:val="000000"/>
          <w:lang w:eastAsia="ar-SA"/>
        </w:rPr>
      </w:pPr>
      <w:r w:rsidRPr="00883E0A">
        <w:rPr>
          <w:b/>
          <w:bCs/>
          <w:color w:val="000000"/>
          <w:lang w:eastAsia="ar-SA"/>
        </w:rPr>
        <w:t>1. Подсистема «Образовательное учреждение»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17"/>
        <w:gridCol w:w="4136"/>
      </w:tblGrid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вкладки</w:t>
            </w:r>
          </w:p>
        </w:tc>
      </w:tr>
      <w:tr w:rsidR="008E65B8" w:rsidRPr="00883E0A">
        <w:trPr>
          <w:cantSplit/>
          <w:trHeight w:val="407"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spacing w:line="276" w:lineRule="auto"/>
              <w:jc w:val="both"/>
              <w:rPr>
                <w:lang w:eastAsia="en-US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«Справочники», подпункт «Должности»</w:t>
            </w:r>
          </w:p>
        </w:tc>
      </w:tr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54" w:hanging="54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Основные сведения о должностях, имеющихся в </w:t>
            </w:r>
            <w:proofErr w:type="gramStart"/>
            <w:r w:rsidRPr="00883E0A">
              <w:rPr>
                <w:color w:val="000000"/>
                <w:lang w:eastAsia="ar-SA"/>
              </w:rPr>
              <w:t>данном</w:t>
            </w:r>
            <w:proofErr w:type="gramEnd"/>
            <w:r w:rsidRPr="00883E0A">
              <w:rPr>
                <w:color w:val="000000"/>
                <w:lang w:eastAsia="ar-SA"/>
              </w:rPr>
              <w:t xml:space="preserve"> ОУ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«Основное»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«Справочники», подпункт «Предметы»</w:t>
            </w:r>
          </w:p>
        </w:tc>
      </w:tr>
      <w:tr w:rsidR="008E65B8" w:rsidRPr="00883E0A">
        <w:trPr>
          <w:cantSplit/>
        </w:trPr>
        <w:tc>
          <w:tcPr>
            <w:tcW w:w="6258" w:type="dxa"/>
            <w:gridSpan w:val="2"/>
          </w:tcPr>
          <w:p w:rsidR="008E65B8" w:rsidRPr="00883E0A" w:rsidRDefault="008E65B8" w:rsidP="00883E0A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autoSpaceDE w:val="0"/>
              <w:snapToGrid w:val="0"/>
              <w:spacing w:line="276" w:lineRule="auto"/>
              <w:ind w:left="54" w:firstLine="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Основные сведения о предметах, преподаваемых в </w:t>
            </w:r>
            <w:proofErr w:type="gramStart"/>
            <w:r w:rsidRPr="00883E0A">
              <w:rPr>
                <w:color w:val="000000"/>
                <w:lang w:eastAsia="ar-SA"/>
              </w:rPr>
              <w:t>данном</w:t>
            </w:r>
            <w:proofErr w:type="gramEnd"/>
            <w:r w:rsidRPr="00883E0A">
              <w:rPr>
                <w:color w:val="000000"/>
                <w:lang w:eastAsia="ar-SA"/>
              </w:rPr>
              <w:t xml:space="preserve"> ОУ</w:t>
            </w:r>
          </w:p>
        </w:tc>
        <w:tc>
          <w:tcPr>
            <w:tcW w:w="4136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«Основное»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«Справочники», подпункт «Учебники»</w:t>
            </w:r>
          </w:p>
        </w:tc>
      </w:tr>
      <w:tr w:rsidR="008E65B8" w:rsidRPr="00883E0A">
        <w:trPr>
          <w:cantSplit/>
        </w:trPr>
        <w:tc>
          <w:tcPr>
            <w:tcW w:w="6258" w:type="dxa"/>
            <w:gridSpan w:val="2"/>
          </w:tcPr>
          <w:p w:rsidR="008E65B8" w:rsidRPr="00883E0A" w:rsidRDefault="008E65B8" w:rsidP="00883E0A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54"/>
                <w:tab w:val="left" w:pos="180"/>
                <w:tab w:val="left" w:pos="328"/>
              </w:tabs>
              <w:autoSpaceDE w:val="0"/>
              <w:snapToGrid w:val="0"/>
              <w:spacing w:line="276" w:lineRule="auto"/>
              <w:ind w:left="54" w:firstLine="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Основные сведения об учебниках, используемых в </w:t>
            </w:r>
            <w:proofErr w:type="gramStart"/>
            <w:r w:rsidRPr="00883E0A">
              <w:rPr>
                <w:color w:val="000000"/>
                <w:lang w:eastAsia="ar-SA"/>
              </w:rPr>
              <w:t>данном</w:t>
            </w:r>
            <w:proofErr w:type="gramEnd"/>
            <w:r w:rsidRPr="00883E0A">
              <w:rPr>
                <w:color w:val="000000"/>
                <w:lang w:eastAsia="ar-SA"/>
              </w:rPr>
              <w:t xml:space="preserve"> ОУ</w:t>
            </w:r>
          </w:p>
        </w:tc>
        <w:tc>
          <w:tcPr>
            <w:tcW w:w="4136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«Основное»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54"/>
                <w:tab w:val="left" w:pos="180"/>
              </w:tabs>
              <w:autoSpaceDE w:val="0"/>
              <w:snapToGrid w:val="0"/>
              <w:spacing w:line="276" w:lineRule="auto"/>
              <w:ind w:left="360" w:hanging="306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«Справочники», подпункт «Учебные общеобразовательные программы»</w:t>
            </w:r>
          </w:p>
        </w:tc>
      </w:tr>
      <w:tr w:rsidR="008E65B8" w:rsidRPr="00883E0A">
        <w:trPr>
          <w:cantSplit/>
        </w:trPr>
        <w:tc>
          <w:tcPr>
            <w:tcW w:w="6258" w:type="dxa"/>
            <w:gridSpan w:val="2"/>
          </w:tcPr>
          <w:p w:rsidR="008E65B8" w:rsidRPr="00883E0A" w:rsidRDefault="008E65B8" w:rsidP="00883E0A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54" w:hanging="54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Основные сведения об учебных общеобразовательных программах, используемых в </w:t>
            </w:r>
            <w:proofErr w:type="gramStart"/>
            <w:r w:rsidRPr="00883E0A">
              <w:rPr>
                <w:color w:val="000000"/>
                <w:lang w:eastAsia="ar-SA"/>
              </w:rPr>
              <w:t>данном</w:t>
            </w:r>
            <w:proofErr w:type="gramEnd"/>
            <w:r w:rsidRPr="00883E0A">
              <w:rPr>
                <w:color w:val="000000"/>
                <w:lang w:eastAsia="ar-SA"/>
              </w:rPr>
              <w:t xml:space="preserve"> ОУ</w:t>
            </w:r>
          </w:p>
        </w:tc>
        <w:tc>
          <w:tcPr>
            <w:tcW w:w="4136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Вкладки «Основное», «Характеристика»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pStyle w:val="a5"/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«Справочники», подпункт «Учебные программы дополнительного образования»</w:t>
            </w:r>
          </w:p>
        </w:tc>
      </w:tr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180"/>
                <w:tab w:val="left" w:pos="337"/>
              </w:tabs>
              <w:autoSpaceDE w:val="0"/>
              <w:snapToGrid w:val="0"/>
              <w:spacing w:line="276" w:lineRule="auto"/>
              <w:ind w:left="54" w:firstLine="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Основные сведения об учебных программах доп</w:t>
            </w:r>
            <w:proofErr w:type="gramStart"/>
            <w:r w:rsidRPr="00883E0A">
              <w:rPr>
                <w:color w:val="000000"/>
                <w:lang w:eastAsia="ar-SA"/>
              </w:rPr>
              <w:t>.о</w:t>
            </w:r>
            <w:proofErr w:type="gramEnd"/>
            <w:r w:rsidRPr="00883E0A">
              <w:rPr>
                <w:color w:val="000000"/>
                <w:lang w:eastAsia="ar-SA"/>
              </w:rPr>
              <w:t>бразования, используемых в данном ОУ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Вкладки «Основное», «Продолжительность обучения», «Характеристика программы доп</w:t>
            </w:r>
            <w:proofErr w:type="gramStart"/>
            <w:r w:rsidRPr="00883E0A">
              <w:rPr>
                <w:color w:val="000000"/>
                <w:lang w:eastAsia="ar-SA"/>
              </w:rPr>
              <w:t>.о</w:t>
            </w:r>
            <w:proofErr w:type="gramEnd"/>
            <w:r w:rsidRPr="00883E0A">
              <w:rPr>
                <w:color w:val="000000"/>
                <w:lang w:eastAsia="ar-SA"/>
              </w:rPr>
              <w:t>бразования»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«Справочники», подпункт «Учебные программы внеурочной деятельности»</w:t>
            </w:r>
          </w:p>
        </w:tc>
      </w:tr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pStyle w:val="a5"/>
              <w:widowControl w:val="0"/>
              <w:tabs>
                <w:tab w:val="left" w:pos="0"/>
                <w:tab w:val="left" w:pos="180"/>
                <w:tab w:val="left" w:pos="373"/>
              </w:tabs>
              <w:autoSpaceDE w:val="0"/>
              <w:snapToGrid w:val="0"/>
              <w:spacing w:line="276" w:lineRule="auto"/>
              <w:ind w:left="54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1.Основные сведения об учебных программах внеурочной деятельности, используемых в </w:t>
            </w:r>
            <w:proofErr w:type="gramStart"/>
            <w:r w:rsidRPr="00883E0A">
              <w:rPr>
                <w:color w:val="000000"/>
                <w:lang w:eastAsia="ar-SA"/>
              </w:rPr>
              <w:t>данном</w:t>
            </w:r>
            <w:proofErr w:type="gramEnd"/>
            <w:r w:rsidRPr="00883E0A">
              <w:rPr>
                <w:color w:val="000000"/>
                <w:lang w:eastAsia="ar-SA"/>
              </w:rPr>
              <w:t xml:space="preserve"> ОУ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Вкладки «Основное», «Продолжительность обучения»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«ОУ», подпункт «Образовательные учреждения»</w:t>
            </w:r>
          </w:p>
        </w:tc>
      </w:tr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Основные сведения об образовательном учреждении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Вкладка «Основное» </w:t>
            </w:r>
          </w:p>
        </w:tc>
      </w:tr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2. Контакты и другие сведения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«Общие сведения об ОО»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3. Дополнительные сведения, необходимы для отчетов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«Дополнительные сведения об ОО»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4. Сведения о наличии и качестве Интернет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«Интернет»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5. Логин и пароль для выгрузки текущей успеваемости в Региональный интернет-дневник (для зарегистрированных на сайте </w:t>
            </w:r>
            <w:proofErr w:type="gramStart"/>
            <w:r w:rsidRPr="00883E0A">
              <w:rPr>
                <w:color w:val="000000"/>
                <w:lang w:eastAsia="ar-SA"/>
              </w:rPr>
              <w:t>Регионального</w:t>
            </w:r>
            <w:proofErr w:type="gramEnd"/>
            <w:r w:rsidRPr="00883E0A">
              <w:rPr>
                <w:color w:val="000000"/>
                <w:lang w:eastAsia="ar-SA"/>
              </w:rPr>
              <w:t xml:space="preserve"> </w:t>
            </w:r>
            <w:proofErr w:type="spellStart"/>
            <w:r w:rsidRPr="00883E0A">
              <w:rPr>
                <w:color w:val="000000"/>
                <w:lang w:eastAsia="ar-SA"/>
              </w:rPr>
              <w:t>Интернет-Дневника</w:t>
            </w:r>
            <w:proofErr w:type="spellEnd"/>
            <w:r w:rsidRPr="00883E0A">
              <w:rPr>
                <w:color w:val="000000"/>
                <w:lang w:eastAsia="ar-SA"/>
              </w:rPr>
              <w:t xml:space="preserve"> организаций)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«РИД»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«ОУ», подпункт «Подразделения»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Основные сведения о подразделениях, если таковые в ОУ имеются и обозначены в документах именно как подразделения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Все вкладки 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«ОУ», подпункт «Виды групп»***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58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FF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Сведения обо всех видах групп, имеющихся в ОУ</w:t>
            </w:r>
          </w:p>
        </w:tc>
        <w:tc>
          <w:tcPr>
            <w:tcW w:w="4136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FF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«Основное»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gridSpan w:val="3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«ОУ», подпункт «Здания»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Основные сведения о здании</w:t>
            </w:r>
            <w:proofErr w:type="gramStart"/>
            <w:r w:rsidRPr="00883E0A">
              <w:rPr>
                <w:color w:val="000000"/>
                <w:lang w:eastAsia="ar-SA"/>
              </w:rPr>
              <w:t xml:space="preserve"> (-</w:t>
            </w:r>
            <w:proofErr w:type="spellStart"/>
            <w:proofErr w:type="gramEnd"/>
            <w:r w:rsidRPr="00883E0A">
              <w:rPr>
                <w:color w:val="000000"/>
                <w:lang w:eastAsia="ar-SA"/>
              </w:rPr>
              <w:t>ях</w:t>
            </w:r>
            <w:proofErr w:type="spellEnd"/>
            <w:r w:rsidRPr="00883E0A">
              <w:rPr>
                <w:color w:val="000000"/>
                <w:lang w:eastAsia="ar-SA"/>
              </w:rPr>
              <w:t xml:space="preserve">) 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«Основное»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2. Сведения о групповых ячейках (только </w:t>
            </w:r>
            <w:proofErr w:type="gramStart"/>
            <w:r w:rsidRPr="00883E0A">
              <w:rPr>
                <w:color w:val="000000"/>
                <w:lang w:eastAsia="ar-SA"/>
              </w:rPr>
              <w:t>для</w:t>
            </w:r>
            <w:proofErr w:type="gramEnd"/>
            <w:r w:rsidRPr="00883E0A">
              <w:rPr>
                <w:color w:val="000000"/>
                <w:lang w:eastAsia="ar-SA"/>
              </w:rPr>
              <w:t xml:space="preserve"> дошкольных ОУ)</w:t>
            </w:r>
          </w:p>
        </w:tc>
        <w:tc>
          <w:tcPr>
            <w:tcW w:w="4153" w:type="dxa"/>
            <w:gridSpan w:val="2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Связанная таблица «Помещения», вкладка «Основное» </w:t>
            </w:r>
          </w:p>
        </w:tc>
      </w:tr>
    </w:tbl>
    <w:p w:rsidR="008E65B8" w:rsidRPr="00883E0A" w:rsidRDefault="008E65B8" w:rsidP="00883E0A">
      <w:pPr>
        <w:pStyle w:val="a5"/>
        <w:widowControl w:val="0"/>
        <w:numPr>
          <w:ilvl w:val="0"/>
          <w:numId w:val="9"/>
        </w:numPr>
        <w:tabs>
          <w:tab w:val="left" w:pos="180"/>
          <w:tab w:val="left" w:pos="360"/>
        </w:tabs>
        <w:autoSpaceDE w:val="0"/>
        <w:spacing w:before="57"/>
        <w:jc w:val="both"/>
        <w:rPr>
          <w:b/>
          <w:bCs/>
          <w:color w:val="000000"/>
          <w:lang w:eastAsia="ar-SA"/>
        </w:rPr>
      </w:pPr>
      <w:r w:rsidRPr="00883E0A">
        <w:rPr>
          <w:b/>
          <w:bCs/>
          <w:color w:val="000000"/>
          <w:lang w:eastAsia="ar-SA"/>
        </w:rPr>
        <w:lastRenderedPageBreak/>
        <w:t>Кадры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4153"/>
      </w:tblGrid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вкладки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«Кадры»</w:t>
            </w:r>
          </w:p>
        </w:tc>
      </w:tr>
      <w:tr w:rsidR="008E65B8" w:rsidRPr="00883E0A">
        <w:trPr>
          <w:cantSplit/>
        </w:trPr>
        <w:tc>
          <w:tcPr>
            <w:tcW w:w="6241" w:type="dxa"/>
            <w:vMerge w:val="restart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Основные сведения о сотруднике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Вкладка «Основное» 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«Общие сведения о работнике»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2. </w:t>
            </w:r>
            <w:proofErr w:type="gramStart"/>
            <w:r w:rsidRPr="00883E0A">
              <w:rPr>
                <w:color w:val="000000"/>
                <w:lang w:eastAsia="ar-SA"/>
              </w:rPr>
              <w:t>Приказы по сотруднику (движение кадров): прием, увольнение, перевод, совмещения, совместительства и т.п.</w:t>
            </w:r>
            <w:proofErr w:type="gramEnd"/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Кнопка «Новый приказ по персоне» (слева от ФИО в общем списке сотрудников)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3. Сведения об образовании сотрудника 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Связанная таблица «Образование»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4. Сведения по различным видам стажа (</w:t>
            </w:r>
            <w:proofErr w:type="gramStart"/>
            <w:r w:rsidRPr="00883E0A">
              <w:rPr>
                <w:color w:val="000000"/>
                <w:lang w:eastAsia="ar-SA"/>
              </w:rPr>
              <w:t>общий</w:t>
            </w:r>
            <w:proofErr w:type="gramEnd"/>
            <w:r w:rsidRPr="00883E0A">
              <w:rPr>
                <w:color w:val="000000"/>
                <w:lang w:eastAsia="ar-SA"/>
              </w:rPr>
              <w:t>, педагогический, административный, в должности и т.п.)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Связанная таблица «Стаж»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5. Сведения о результатах аттестации сотрудника 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Связанная таблица «Аттестация»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6. Сведения обо всех достижениях сотрудника (награды, звания, повышение квалификации и т.п.)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Связанная таблица «Достижения»</w:t>
            </w:r>
          </w:p>
        </w:tc>
      </w:tr>
    </w:tbl>
    <w:p w:rsidR="008E65B8" w:rsidRPr="00883E0A" w:rsidRDefault="008E65B8" w:rsidP="00883E0A">
      <w:pPr>
        <w:pStyle w:val="a5"/>
        <w:widowControl w:val="0"/>
        <w:numPr>
          <w:ilvl w:val="0"/>
          <w:numId w:val="9"/>
        </w:numPr>
        <w:tabs>
          <w:tab w:val="left" w:pos="180"/>
          <w:tab w:val="left" w:pos="360"/>
        </w:tabs>
        <w:autoSpaceDE w:val="0"/>
        <w:spacing w:before="120"/>
        <w:jc w:val="both"/>
        <w:rPr>
          <w:b/>
          <w:bCs/>
          <w:color w:val="000000"/>
          <w:lang w:eastAsia="ar-SA"/>
        </w:rPr>
      </w:pPr>
      <w:r w:rsidRPr="00883E0A">
        <w:rPr>
          <w:b/>
          <w:bCs/>
          <w:color w:val="000000"/>
          <w:lang w:eastAsia="ar-SA"/>
        </w:rPr>
        <w:t>Группы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4153"/>
      </w:tblGrid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вкладки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«Группы»</w:t>
            </w:r>
          </w:p>
        </w:tc>
      </w:tr>
      <w:tr w:rsidR="008E65B8" w:rsidRPr="00883E0A">
        <w:trPr>
          <w:cantSplit/>
        </w:trPr>
        <w:tc>
          <w:tcPr>
            <w:tcW w:w="6241" w:type="dxa"/>
            <w:vMerge w:val="restart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Основные сведения о группе (набор сведений и наличие соответствующих вкладок, на которых эти сведения вводятся, различаются для разных видов групп).</w:t>
            </w:r>
          </w:p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Обязателен ввод сведений по следующим видам групп (в соответствии с типом ОУ):</w:t>
            </w:r>
          </w:p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классы, дошкольные группы, учебные группы, группы внеурочной деятельности, групп дополнительного образования, группы продленного дня, группы профессионального образования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Вкладка «Основное» 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«Общие сведения» (в случае наличия вкладки)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«Специфика» (в случае наличия вкладки)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«Количество мест» (в случае наличия вкладки)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«Продолжительность обучения» (в случае наличия вкладки)</w:t>
            </w:r>
          </w:p>
        </w:tc>
      </w:tr>
    </w:tbl>
    <w:p w:rsidR="008E65B8" w:rsidRPr="00883E0A" w:rsidRDefault="008E65B8" w:rsidP="00883E0A">
      <w:pPr>
        <w:pStyle w:val="a5"/>
        <w:widowControl w:val="0"/>
        <w:numPr>
          <w:ilvl w:val="0"/>
          <w:numId w:val="9"/>
        </w:numPr>
        <w:tabs>
          <w:tab w:val="left" w:pos="180"/>
          <w:tab w:val="left" w:pos="360"/>
        </w:tabs>
        <w:autoSpaceDE w:val="0"/>
        <w:spacing w:before="120"/>
        <w:jc w:val="both"/>
        <w:rPr>
          <w:b/>
          <w:bCs/>
          <w:color w:val="000000"/>
          <w:lang w:eastAsia="ar-SA"/>
        </w:rPr>
      </w:pPr>
      <w:r w:rsidRPr="00883E0A">
        <w:rPr>
          <w:b/>
          <w:bCs/>
          <w:color w:val="000000"/>
          <w:lang w:eastAsia="ar-SA"/>
        </w:rPr>
        <w:t>Контингент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4153"/>
      </w:tblGrid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вкладки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«Контингент»</w:t>
            </w:r>
          </w:p>
        </w:tc>
      </w:tr>
      <w:tr w:rsidR="008E65B8" w:rsidRPr="00883E0A">
        <w:trPr>
          <w:cantSplit/>
        </w:trPr>
        <w:tc>
          <w:tcPr>
            <w:tcW w:w="6241" w:type="dxa"/>
            <w:vMerge w:val="restart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Основные сведения о ребенке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Вкладка «Основное» 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Вкладка «Общие сведения»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2. Приказы по ребенку (движение контингента): зачисление, отчисление, перевод на следующий учебный год или в другую группу и т.п.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1. Индивидуально – Кнопка «Новый приказ по персоне» </w:t>
            </w:r>
            <w:r w:rsidRPr="00883E0A">
              <w:rPr>
                <w:color w:val="000000"/>
                <w:lang w:eastAsia="ar-SA"/>
              </w:rPr>
              <w:br/>
              <w:t>(слева от ФИО в общем списке сотрудников)</w:t>
            </w:r>
          </w:p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2. Списком – через пункт Главного меню «Приказы»</w:t>
            </w:r>
          </w:p>
        </w:tc>
      </w:tr>
      <w:tr w:rsidR="008E65B8" w:rsidRPr="00883E0A">
        <w:trPr>
          <w:cantSplit/>
          <w:trHeight w:val="595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3. Сведения обо всех достижениях (спортивные достижения, участия в мероприятиях и т.п.)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Связанная таблица «Достижения»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4. Сведения о результатах сдачи комплекса ГТО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Пункт Главного меню «Образовательный процесс», подпункт «Комплекс ГТО»</w:t>
            </w:r>
          </w:p>
        </w:tc>
      </w:tr>
    </w:tbl>
    <w:p w:rsidR="008E65B8" w:rsidRPr="00883E0A" w:rsidRDefault="008E65B8" w:rsidP="00883E0A">
      <w:pPr>
        <w:widowControl w:val="0"/>
        <w:tabs>
          <w:tab w:val="left" w:pos="180"/>
          <w:tab w:val="left" w:pos="360"/>
        </w:tabs>
        <w:autoSpaceDE w:val="0"/>
        <w:spacing w:before="120"/>
        <w:ind w:left="360"/>
        <w:jc w:val="both"/>
        <w:rPr>
          <w:b/>
          <w:bCs/>
          <w:color w:val="000000"/>
          <w:lang w:eastAsia="ar-SA"/>
        </w:rPr>
      </w:pPr>
      <w:r w:rsidRPr="00883E0A">
        <w:rPr>
          <w:b/>
          <w:bCs/>
          <w:color w:val="000000"/>
          <w:lang w:eastAsia="ar-SA"/>
        </w:rPr>
        <w:t>5. Образовательный процесс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1"/>
        <w:gridCol w:w="4153"/>
      </w:tblGrid>
      <w:tr w:rsidR="008E65B8" w:rsidRPr="00883E0A">
        <w:trPr>
          <w:cantSplit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883E0A">
              <w:rPr>
                <w:b/>
                <w:bCs/>
                <w:i/>
                <w:iCs/>
                <w:color w:val="000000"/>
                <w:lang w:eastAsia="ar-SA"/>
              </w:rPr>
              <w:t>Название вкладки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lastRenderedPageBreak/>
              <w:t>Пункт Главного меню «Образовательный процесс», подпункт «Учебные периоды»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«Образовательный процесс», подпункт «Учебный планы» (для общеобразовательных учреждений)</w:t>
            </w:r>
          </w:p>
        </w:tc>
      </w:tr>
      <w:tr w:rsidR="008E65B8" w:rsidRPr="00883E0A">
        <w:trPr>
          <w:cantSplit/>
        </w:trPr>
        <w:tc>
          <w:tcPr>
            <w:tcW w:w="6241" w:type="dxa"/>
            <w:vMerge w:val="restart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Основные сведения о преподавании предметов в классах, учебных группах и вечерних группах (если таковые имеются), дисциплин внеурочной</w:t>
            </w:r>
            <w:r w:rsidRPr="00883E0A">
              <w:rPr>
                <w:lang w:eastAsia="ar-SA"/>
              </w:rPr>
              <w:t xml:space="preserve"> деятельности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Столбец «Предмет» </w:t>
            </w:r>
          </w:p>
        </w:tc>
      </w:tr>
      <w:tr w:rsidR="008E65B8" w:rsidRPr="00883E0A">
        <w:trPr>
          <w:cantSplit/>
        </w:trPr>
        <w:tc>
          <w:tcPr>
            <w:tcW w:w="10394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Столбец «Учителя»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Pr="00883E0A" w:rsidRDefault="008E65B8" w:rsidP="00883E0A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Столбец «Программы/Учебники»:</w:t>
            </w:r>
          </w:p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А) Для учебников – вкладки «Основное» и «Дополнительные сведения для учебников»</w:t>
            </w:r>
          </w:p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Б) Для учебных программ – вкладки «Основное» и «Дополнительные сведения для учебных программ»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2. Сведения о поурочном планировании по предмету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Связанная таблица «Поурочное планирование»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3. Сведения о дне недели, номера урока и кабинете для преподавания урока по предмету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Связанная таблица «Расписание»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4. Сведения о форме и дате проведения промежуточной и итоговой аттестации по предмету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Связанная таблица «Промежуточная/Итоговая аттестация»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«Образовательный процесс», подпункт «Электронный журнал» (для общеобразовательных учреждений)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Сведения об уроках (плановая тема урока, дата, номер урока в учебный день, что пройдено на уроке, домашнее задание, форма контроля знаний)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Кнопка [Добавить урок] (зеленый кружок с плюсом)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2. Отметки учащихся 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Вводятся непосредственно в таблицу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3. Комментарий учителя к неудовлетворительным отметкам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Вводятся по двойному щелчку мыши по отметке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«Образовательный процесс», подпункт «Журнал заболеваемости» (для дошкольных образовательных учреждений)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Сведения о справках по болезни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Кнопка [Добавить]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«Образовательный процесс», подпункт «Журнал посещаемости» (для дошкольных образовательных учреждений)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1. Сведения о посещаемости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Вводятся непосредственно в таблицу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b/>
                <w:bCs/>
                <w:color w:val="000000"/>
                <w:lang w:eastAsia="ar-SA"/>
              </w:rPr>
            </w:pPr>
            <w:r w:rsidRPr="00883E0A">
              <w:rPr>
                <w:b/>
                <w:bCs/>
                <w:color w:val="000000"/>
                <w:lang w:eastAsia="ar-SA"/>
              </w:rPr>
              <w:t>Пункт Главного меню «Образовательный процесс», подпункт «Комплекс ГТО» (для общеобразовательных учреждений)</w:t>
            </w:r>
          </w:p>
        </w:tc>
      </w:tr>
      <w:tr w:rsidR="008E65B8" w:rsidRPr="00883E0A">
        <w:trPr>
          <w:cantSplit/>
          <w:trHeight w:val="290"/>
        </w:trPr>
        <w:tc>
          <w:tcPr>
            <w:tcW w:w="6241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 xml:space="preserve">1. Сведения о результатах испытаний </w:t>
            </w:r>
          </w:p>
        </w:tc>
        <w:tc>
          <w:tcPr>
            <w:tcW w:w="4153" w:type="dxa"/>
          </w:tcPr>
          <w:p w:rsidR="008E65B8" w:rsidRPr="00883E0A" w:rsidRDefault="008E65B8" w:rsidP="00883E0A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both"/>
              <w:rPr>
                <w:color w:val="000000"/>
                <w:lang w:eastAsia="ar-SA"/>
              </w:rPr>
            </w:pPr>
            <w:r w:rsidRPr="00883E0A">
              <w:rPr>
                <w:color w:val="000000"/>
                <w:lang w:eastAsia="ar-SA"/>
              </w:rPr>
              <w:t>Вводятся непосредственно в таблицу</w:t>
            </w:r>
          </w:p>
        </w:tc>
      </w:tr>
    </w:tbl>
    <w:p w:rsidR="008E65B8" w:rsidRPr="00883E0A" w:rsidRDefault="008E65B8" w:rsidP="005165AD">
      <w:pPr>
        <w:jc w:val="both"/>
      </w:pPr>
    </w:p>
    <w:sectPr w:rsidR="008E65B8" w:rsidRPr="00883E0A" w:rsidSect="00F44B8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2EA"/>
    <w:multiLevelType w:val="hybridMultilevel"/>
    <w:tmpl w:val="A4E46F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CF9421C"/>
    <w:multiLevelType w:val="hybridMultilevel"/>
    <w:tmpl w:val="A8EAA24C"/>
    <w:lvl w:ilvl="0" w:tplc="3F7852AA">
      <w:start w:val="1"/>
      <w:numFmt w:val="decimal"/>
      <w:lvlText w:val="%1."/>
      <w:lvlJc w:val="left"/>
      <w:pPr>
        <w:ind w:left="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B2FFB"/>
    <w:multiLevelType w:val="hybridMultilevel"/>
    <w:tmpl w:val="8034D2EA"/>
    <w:lvl w:ilvl="0" w:tplc="26B0AC7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B17372"/>
    <w:multiLevelType w:val="hybridMultilevel"/>
    <w:tmpl w:val="1AE2D9D4"/>
    <w:lvl w:ilvl="0" w:tplc="26B0AC7C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E210CF3"/>
    <w:multiLevelType w:val="hybridMultilevel"/>
    <w:tmpl w:val="D564E896"/>
    <w:lvl w:ilvl="0" w:tplc="6F22F5A0">
      <w:start w:val="1"/>
      <w:numFmt w:val="decimal"/>
      <w:lvlText w:val="%1."/>
      <w:lvlJc w:val="left"/>
      <w:pPr>
        <w:ind w:left="41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47DF9"/>
    <w:multiLevelType w:val="hybridMultilevel"/>
    <w:tmpl w:val="98EAC66C"/>
    <w:lvl w:ilvl="0" w:tplc="EA4CFD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A2779"/>
    <w:multiLevelType w:val="hybridMultilevel"/>
    <w:tmpl w:val="EDA6AD48"/>
    <w:lvl w:ilvl="0" w:tplc="041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A732B"/>
    <w:multiLevelType w:val="hybridMultilevel"/>
    <w:tmpl w:val="6EDE9BB6"/>
    <w:lvl w:ilvl="0" w:tplc="17B26A54">
      <w:start w:val="1"/>
      <w:numFmt w:val="decimal"/>
      <w:lvlText w:val="%1."/>
      <w:lvlJc w:val="left"/>
      <w:pPr>
        <w:ind w:left="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D5608"/>
    <w:multiLevelType w:val="hybridMultilevel"/>
    <w:tmpl w:val="763416EE"/>
    <w:lvl w:ilvl="0" w:tplc="C87853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99"/>
    <w:rsid w:val="00083FD6"/>
    <w:rsid w:val="00107E3A"/>
    <w:rsid w:val="001B6AE4"/>
    <w:rsid w:val="00280EDB"/>
    <w:rsid w:val="00281FE9"/>
    <w:rsid w:val="00313712"/>
    <w:rsid w:val="00436E66"/>
    <w:rsid w:val="004710E2"/>
    <w:rsid w:val="0048464D"/>
    <w:rsid w:val="004B34CE"/>
    <w:rsid w:val="005165AD"/>
    <w:rsid w:val="005B6BD9"/>
    <w:rsid w:val="00765DA2"/>
    <w:rsid w:val="007750D8"/>
    <w:rsid w:val="00883E0A"/>
    <w:rsid w:val="008E65B8"/>
    <w:rsid w:val="00A72121"/>
    <w:rsid w:val="00BF1415"/>
    <w:rsid w:val="00C263C7"/>
    <w:rsid w:val="00CB5175"/>
    <w:rsid w:val="00D019DD"/>
    <w:rsid w:val="00D63A99"/>
    <w:rsid w:val="00DD7D8A"/>
    <w:rsid w:val="00E45F21"/>
    <w:rsid w:val="00F3234B"/>
    <w:rsid w:val="00F35B52"/>
    <w:rsid w:val="00F4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3A99"/>
    <w:rPr>
      <w:color w:val="0000FF"/>
      <w:u w:val="single"/>
    </w:rPr>
  </w:style>
  <w:style w:type="character" w:styleId="a4">
    <w:name w:val="Strong"/>
    <w:basedOn w:val="a0"/>
    <w:uiPriority w:val="99"/>
    <w:qFormat/>
    <w:rsid w:val="00D63A99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D63A9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63A9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63A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ou7-rb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2789</Words>
  <Characters>15903</Characters>
  <Application>Microsoft Office Word</Application>
  <DocSecurity>0</DocSecurity>
  <Lines>132</Lines>
  <Paragraphs>37</Paragraphs>
  <ScaleCrop>false</ScaleCrop>
  <Company>Департамент Образования</Company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Администрация</cp:lastModifiedBy>
  <cp:revision>11</cp:revision>
  <cp:lastPrinted>2018-03-19T13:12:00Z</cp:lastPrinted>
  <dcterms:created xsi:type="dcterms:W3CDTF">2015-02-02T14:14:00Z</dcterms:created>
  <dcterms:modified xsi:type="dcterms:W3CDTF">2018-03-19T13:15:00Z</dcterms:modified>
</cp:coreProperties>
</file>