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D38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Тема: «Хлеб – всему голова»</w:t>
      </w: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192BC5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Воспитатель: Клевцова Т.А.</w:t>
      </w: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92BC5" w:rsidRDefault="00192BC5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92BC5" w:rsidRDefault="00192BC5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92BC5" w:rsidRDefault="00192BC5" w:rsidP="00192BC5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</w:p>
    <w:p w:rsidR="00192BC5" w:rsidRDefault="00192BC5" w:rsidP="00EA310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EA3104" w:rsidRPr="00EA3104" w:rsidRDefault="00EA3104" w:rsidP="00EA310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lastRenderedPageBreak/>
        <w:t>Тип проекта: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>информационно-исследовательский.</w:t>
      </w:r>
    </w:p>
    <w:p w:rsidR="00EA3104" w:rsidRPr="00BD6656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Вид проекта: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групповой,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краткосрочный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</w:p>
    <w:p w:rsidR="00EA3104" w:rsidRPr="00BD6656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Участники проекта:</w:t>
      </w:r>
      <w:r w:rsidR="00192B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дети разновозрастной группы</w:t>
      </w:r>
      <w:proofErr w:type="gramStart"/>
      <w:r w:rsidR="00192B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,</w:t>
      </w:r>
      <w:proofErr w:type="gramEnd"/>
      <w:r w:rsidR="00192B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воспитатель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, родители.</w:t>
      </w:r>
    </w:p>
    <w:p w:rsidR="00736749" w:rsidRPr="00BD6656" w:rsidRDefault="00736749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Проблема: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 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Цель: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Задачи:</w:t>
      </w:r>
    </w:p>
    <w:p w:rsidR="00736749" w:rsidRPr="00BD6656" w:rsidRDefault="00EA3104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расширить знания </w:t>
      </w:r>
      <w:r w:rsidR="00736749"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детей о значении хлеба в жизни человека;</w:t>
      </w:r>
    </w:p>
    <w:p w:rsidR="00736749" w:rsidRPr="00BD6656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показать, каким трудом добывается хлеб для народа и каждого из нас;</w:t>
      </w:r>
    </w:p>
    <w:p w:rsidR="00736749" w:rsidRPr="00BD6656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Ожидаемые результаты: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сформировать у детей представления о ценности хлеба;</w:t>
      </w:r>
    </w:p>
    <w:p w:rsidR="00736749" w:rsidRPr="00BD6656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• дать </w:t>
      </w:r>
      <w:r w:rsidR="00736749"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36749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• воспитывать </w:t>
      </w:r>
      <w:proofErr w:type="gramStart"/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бережное</w:t>
      </w:r>
      <w:proofErr w:type="gramEnd"/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отношения к хлебу.</w:t>
      </w:r>
    </w:p>
    <w:p w:rsidR="00EA3104" w:rsidRPr="00EA3104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A3104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Реализация проекта</w:t>
      </w:r>
    </w:p>
    <w:p w:rsidR="00A3653C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1 этап подготовительный:</w:t>
      </w:r>
    </w:p>
    <w:p w:rsidR="00736749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сбор информации</w:t>
      </w:r>
    </w:p>
    <w:p w:rsidR="00736749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беседы</w:t>
      </w:r>
    </w:p>
    <w:p w:rsidR="00A3653C" w:rsidRPr="00243CC4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наблюдения</w:t>
      </w:r>
    </w:p>
    <w:p w:rsidR="00EA3104" w:rsidRPr="000961E3" w:rsidRDefault="00EA3104" w:rsidP="00EA3104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этап основной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2E7FC6" w:rsidRDefault="002E7FC6" w:rsidP="002E7FC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«Как хлеб на стол пришел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13826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Какой бывает хлеб»;</w:t>
            </w:r>
            <w:r w:rsidR="002E7FC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«Берегите хлеб», «Как появился хлеб на Руси»</w:t>
            </w:r>
            <w:r w:rsidR="0021382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EA3104" w:rsidRPr="00213826" w:rsidRDefault="00213826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</w:t>
            </w:r>
            <w:r w:rsidR="002138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сть: драматизация сказки «Колосок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E7FC6" w:rsidRDefault="00EA3104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Заучивание стихотворений на тему «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Хлеб - всему голова»: Т.Лаврова «Из чего печется хлеб?», Я.Аким «Пашут каждую весну», </w:t>
            </w:r>
            <w:proofErr w:type="spellStart"/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И.Токмакова</w:t>
            </w:r>
            <w:proofErr w:type="spellEnd"/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3826" w:rsidRDefault="00213826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Проговаривание и заучивание скороговорок, пословиц, поговорок  и примет о хлебе.</w:t>
            </w:r>
          </w:p>
          <w:p w:rsidR="00EA3104" w:rsidRPr="000961E3" w:rsidRDefault="00EA3104" w:rsidP="002E7FC6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«Легкий хлеб», «</w:t>
            </w:r>
            <w:proofErr w:type="spell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Крупеничка</w:t>
            </w:r>
            <w:proofErr w:type="spell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Дацкевич</w:t>
            </w:r>
            <w:proofErr w:type="spell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  <w:proofErr w:type="gramEnd"/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«Магазин хлебобулочных изделий», «Семья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«Булочная».</w:t>
            </w:r>
          </w:p>
          <w:p w:rsidR="00EA3104" w:rsidRPr="00213826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Д/и: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«Что сначала, что потом»;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«А какой он, хлеб»</w:t>
            </w:r>
            <w:proofErr w:type="gram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;«</w:t>
            </w:r>
            <w:proofErr w:type="gram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Кто больше 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назовет хлебобулочных изделий»;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«Назови профессию».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053" w:type="dxa"/>
          </w:tcPr>
          <w:p w:rsidR="00EA3104" w:rsidRPr="000961E3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EA3104" w:rsidRPr="000961E3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Аппликация «Хлебобулочные изделия на тарелке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EA3104" w:rsidRPr="000961E3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 w:rsidR="0021382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хлебных полей, людей, выращивающих хлеб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 «Булочная»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EA3104" w:rsidRPr="000961E3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 w:rsidR="002138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песен о хлебе.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Тематическая прогулка: </w:t>
            </w:r>
          </w:p>
          <w:p w:rsidR="00EA3104" w:rsidRPr="000961E3" w:rsidRDefault="009D229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/и: «», «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</w:tr>
    </w:tbl>
    <w:p w:rsidR="009D229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9D229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9D229F" w:rsidRPr="00BD6656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9D229F" w:rsidRPr="00BD6656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2.</w:t>
      </w:r>
      <w:r w:rsidRPr="009D229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Кулинарная книга «Рецепты бабушек и мам».</w:t>
      </w:r>
    </w:p>
    <w:p w:rsidR="00A3653C" w:rsidRPr="00BD6656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BD6656">
        <w:rPr>
          <w:rFonts w:ascii="Times New Roman" w:hAnsi="Times New Roman" w:cs="Times New Roman"/>
          <w:b/>
          <w:color w:val="000000" w:themeColor="text1"/>
          <w:sz w:val="22"/>
        </w:rPr>
        <w:t>3 этап Заключительный:</w:t>
      </w:r>
    </w:p>
    <w:p w:rsidR="00A3653C" w:rsidRPr="00BD6656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BD6656">
        <w:rPr>
          <w:rFonts w:ascii="Times New Roman" w:hAnsi="Times New Roman" w:cs="Times New Roman"/>
          <w:color w:val="000000" w:themeColor="text1"/>
          <w:sz w:val="22"/>
        </w:rPr>
        <w:t>Познавательная игра «</w:t>
      </w:r>
      <w:proofErr w:type="gramStart"/>
      <w:r w:rsidRPr="00BD6656">
        <w:rPr>
          <w:rFonts w:ascii="Times New Roman" w:hAnsi="Times New Roman" w:cs="Times New Roman"/>
          <w:color w:val="000000" w:themeColor="text1"/>
          <w:sz w:val="22"/>
        </w:rPr>
        <w:t>От</w:t>
      </w:r>
      <w:proofErr w:type="gramEnd"/>
      <w:r w:rsidRPr="00BD6656">
        <w:rPr>
          <w:rFonts w:ascii="Times New Roman" w:hAnsi="Times New Roman" w:cs="Times New Roman"/>
          <w:color w:val="000000" w:themeColor="text1"/>
          <w:sz w:val="22"/>
        </w:rPr>
        <w:t xml:space="preserve"> семечки до булочки».</w:t>
      </w:r>
    </w:p>
    <w:p w:rsidR="00736749" w:rsidRDefault="00A3653C" w:rsidP="009D229F">
      <w:pPr>
        <w:shd w:val="clear" w:color="auto" w:fill="FFFFFF"/>
        <w:spacing w:before="109" w:after="109" w:line="207" w:lineRule="atLeast"/>
        <w:rPr>
          <w:rFonts w:ascii="Times New Roman" w:hAnsi="Times New Roman" w:cs="Times New Roman"/>
          <w:color w:val="000000" w:themeColor="text1"/>
          <w:szCs w:val="24"/>
        </w:rPr>
      </w:pPr>
      <w:r w:rsidRPr="00BD6656">
        <w:rPr>
          <w:rFonts w:ascii="Times New Roman" w:hAnsi="Times New Roman" w:cs="Times New Roman"/>
          <w:color w:val="000000" w:themeColor="text1"/>
          <w:szCs w:val="24"/>
        </w:rPr>
        <w:t>Выставка по лепке «Хлебные изделия  из соленого теста»</w:t>
      </w:r>
    </w:p>
    <w:p w:rsidR="009D229F" w:rsidRPr="00BD6656" w:rsidRDefault="009D229F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0961E3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000000" w:themeColor="text1"/>
        </w:rPr>
        <w:t xml:space="preserve">  выставка детских работ,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п</w:t>
      </w:r>
      <w:r w:rsidRPr="00BD6656">
        <w:rPr>
          <w:rFonts w:ascii="Times New Roman" w:hAnsi="Times New Roman" w:cs="Times New Roman"/>
          <w:color w:val="000000" w:themeColor="text1"/>
          <w:sz w:val="22"/>
        </w:rPr>
        <w:t>ознавательная игра «</w:t>
      </w:r>
      <w:proofErr w:type="gramStart"/>
      <w:r w:rsidRPr="00BD6656">
        <w:rPr>
          <w:rFonts w:ascii="Times New Roman" w:hAnsi="Times New Roman" w:cs="Times New Roman"/>
          <w:color w:val="000000" w:themeColor="text1"/>
          <w:sz w:val="22"/>
        </w:rPr>
        <w:t>От</w:t>
      </w:r>
      <w:proofErr w:type="gramEnd"/>
      <w:r w:rsidRPr="00BD6656">
        <w:rPr>
          <w:rFonts w:ascii="Times New Roman" w:hAnsi="Times New Roman" w:cs="Times New Roman"/>
          <w:color w:val="000000" w:themeColor="text1"/>
          <w:sz w:val="22"/>
        </w:rPr>
        <w:t xml:space="preserve"> семечки до булочки».</w:t>
      </w:r>
    </w:p>
    <w:p w:rsidR="009D229F" w:rsidRPr="009D229F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РЕЗУЛЬТАТЫ ПРОЕКТА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Цель достигнута: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D4281E" w:rsidRPr="00774CED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A3653C" w:rsidRDefault="00A3653C"/>
    <w:sectPr w:rsidR="00A3653C" w:rsidSect="001B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749"/>
    <w:rsid w:val="00184007"/>
    <w:rsid w:val="00192BC5"/>
    <w:rsid w:val="001B76F6"/>
    <w:rsid w:val="00213826"/>
    <w:rsid w:val="00243CC4"/>
    <w:rsid w:val="002E7FC6"/>
    <w:rsid w:val="003056EA"/>
    <w:rsid w:val="00460E5E"/>
    <w:rsid w:val="004F111D"/>
    <w:rsid w:val="00736749"/>
    <w:rsid w:val="00774CED"/>
    <w:rsid w:val="008C64C8"/>
    <w:rsid w:val="009D229F"/>
    <w:rsid w:val="00A3653C"/>
    <w:rsid w:val="00BD6656"/>
    <w:rsid w:val="00BF6708"/>
    <w:rsid w:val="00CD38D8"/>
    <w:rsid w:val="00D4281E"/>
    <w:rsid w:val="00E91472"/>
    <w:rsid w:val="00EA3104"/>
    <w:rsid w:val="00EC63B4"/>
    <w:rsid w:val="00F4089E"/>
    <w:rsid w:val="00F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6"/>
  </w:style>
  <w:style w:type="paragraph" w:styleId="1">
    <w:name w:val="heading 1"/>
    <w:basedOn w:val="a"/>
    <w:link w:val="10"/>
    <w:uiPriority w:val="9"/>
    <w:qFormat/>
    <w:rsid w:val="0073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49"/>
    <w:rPr>
      <w:b/>
      <w:bCs/>
    </w:rPr>
  </w:style>
  <w:style w:type="character" w:customStyle="1" w:styleId="apple-converted-space">
    <w:name w:val="apple-converted-space"/>
    <w:basedOn w:val="a0"/>
    <w:rsid w:val="00736749"/>
  </w:style>
  <w:style w:type="paragraph" w:styleId="a5">
    <w:name w:val="List Paragraph"/>
    <w:basedOn w:val="a"/>
    <w:uiPriority w:val="34"/>
    <w:qFormat/>
    <w:rsid w:val="00736749"/>
    <w:pPr>
      <w:ind w:left="720"/>
      <w:contextualSpacing/>
    </w:pPr>
  </w:style>
  <w:style w:type="paragraph" w:customStyle="1" w:styleId="Style136">
    <w:name w:val="Style136"/>
    <w:basedOn w:val="a"/>
    <w:uiPriority w:val="99"/>
    <w:rsid w:val="00A365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6">
    <w:name w:val="Table Grid"/>
    <w:basedOn w:val="a1"/>
    <w:uiPriority w:val="59"/>
    <w:rsid w:val="00EA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Клевцова Кристина</cp:lastModifiedBy>
  <cp:revision>5</cp:revision>
  <cp:lastPrinted>2016-10-09T23:50:00Z</cp:lastPrinted>
  <dcterms:created xsi:type="dcterms:W3CDTF">2018-10-07T13:09:00Z</dcterms:created>
  <dcterms:modified xsi:type="dcterms:W3CDTF">2025-09-21T13:56:00Z</dcterms:modified>
</cp:coreProperties>
</file>