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C4" w:rsidRPr="00485EAB" w:rsidRDefault="00DB50C4" w:rsidP="00DB50C4">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Положение</w:t>
      </w:r>
    </w:p>
    <w:p w:rsidR="00DB50C4" w:rsidRPr="00485EAB" w:rsidRDefault="00DB50C4" w:rsidP="00DB50C4">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 xml:space="preserve">о портфолио индивидуальных образовательных достижений </w:t>
      </w:r>
    </w:p>
    <w:p w:rsidR="00DB50C4" w:rsidRPr="00485EAB" w:rsidRDefault="00DB50C4" w:rsidP="00DB50C4">
      <w:pPr>
        <w:spacing w:after="0" w:line="240" w:lineRule="auto"/>
        <w:jc w:val="center"/>
        <w:rPr>
          <w:rFonts w:asciiTheme="minorHAnsi" w:eastAsiaTheme="minorEastAsia" w:hAnsiTheme="minorHAnsi" w:cstheme="minorBidi"/>
          <w:sz w:val="24"/>
          <w:lang w:val="ru-RU" w:eastAsia="ru-RU" w:bidi="ar-SA"/>
        </w:rPr>
      </w:pPr>
      <w:r w:rsidRPr="00485EAB">
        <w:rPr>
          <w:rFonts w:ascii="Times New Roman" w:eastAsiaTheme="minorEastAsia" w:hAnsi="Times New Roman" w:cs="Times New Roman"/>
          <w:b/>
          <w:sz w:val="24"/>
          <w:szCs w:val="24"/>
          <w:lang w:val="ru-RU" w:eastAsia="ru-RU" w:bidi="ar-SA"/>
        </w:rPr>
        <w:t>ученика МБОУ Вощиковская ОШ им. А.И.</w:t>
      </w:r>
      <w:r>
        <w:rPr>
          <w:rFonts w:ascii="Times New Roman" w:eastAsiaTheme="minorEastAsia" w:hAnsi="Times New Roman" w:cs="Times New Roman"/>
          <w:b/>
          <w:sz w:val="24"/>
          <w:szCs w:val="24"/>
          <w:lang w:val="ru-RU" w:eastAsia="ru-RU" w:bidi="ar-SA"/>
        </w:rPr>
        <w:t xml:space="preserve"> </w:t>
      </w:r>
      <w:r w:rsidRPr="00485EAB">
        <w:rPr>
          <w:rFonts w:ascii="Times New Roman" w:eastAsiaTheme="minorEastAsia" w:hAnsi="Times New Roman" w:cs="Times New Roman"/>
          <w:b/>
          <w:sz w:val="24"/>
          <w:szCs w:val="24"/>
          <w:lang w:val="ru-RU" w:eastAsia="ru-RU" w:bidi="ar-SA"/>
        </w:rPr>
        <w:t>Королева</w:t>
      </w:r>
    </w:p>
    <w:p w:rsidR="00DB50C4" w:rsidRPr="00485EAB" w:rsidRDefault="00DB50C4" w:rsidP="00DB50C4">
      <w:pPr>
        <w:spacing w:after="0" w:line="240" w:lineRule="auto"/>
        <w:jc w:val="both"/>
        <w:rPr>
          <w:rFonts w:ascii="Times New Roman" w:eastAsiaTheme="minorEastAsia" w:hAnsi="Times New Roman" w:cs="Times New Roman"/>
          <w:b/>
          <w:sz w:val="24"/>
          <w:szCs w:val="24"/>
          <w:lang w:val="ru-RU" w:eastAsia="ru-RU" w:bidi="ar-SA"/>
        </w:rPr>
      </w:pPr>
    </w:p>
    <w:p w:rsidR="00DB50C4" w:rsidRPr="00485EAB" w:rsidRDefault="00DB50C4" w:rsidP="00DB50C4">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1.ОБЩИЕ ПОЛОЖЕНИЯ</w:t>
      </w:r>
    </w:p>
    <w:p w:rsidR="00DB50C4" w:rsidRPr="00485EAB" w:rsidRDefault="00DB50C4" w:rsidP="00DB50C4">
      <w:pPr>
        <w:spacing w:after="0" w:line="240" w:lineRule="auto"/>
        <w:jc w:val="both"/>
        <w:rPr>
          <w:rFonts w:ascii="Times New Roman" w:eastAsiaTheme="minorEastAsia" w:hAnsi="Times New Roman" w:cs="Times New Roman"/>
          <w:color w:val="FF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1.1. Настоящее Положение о Портфолио разработано </w:t>
      </w:r>
      <w:r w:rsidRPr="00485EAB">
        <w:rPr>
          <w:rFonts w:ascii="Times New Roman" w:eastAsiaTheme="minorEastAsia" w:hAnsi="Times New Roman" w:cstheme="minorBidi"/>
          <w:sz w:val="24"/>
          <w:szCs w:val="24"/>
          <w:lang w:val="ru-RU" w:eastAsia="ru-RU" w:bidi="ar-SA"/>
        </w:rPr>
        <w:t xml:space="preserve">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основного общего образования», Уставом  </w:t>
      </w:r>
      <w:r w:rsidRPr="00485EAB">
        <w:rPr>
          <w:rFonts w:ascii="Times New Roman" w:eastAsiaTheme="minorEastAsia" w:hAnsi="Times New Roman" w:cs="Times New Roman"/>
          <w:sz w:val="24"/>
          <w:szCs w:val="24"/>
          <w:lang w:val="ru-RU" w:eastAsia="ru-RU" w:bidi="ar-SA"/>
        </w:rPr>
        <w:t xml:space="preserve">МБОУ Вощиковская ОШ им. А.И.Королева. </w:t>
      </w:r>
    </w:p>
    <w:p w:rsidR="00DB50C4" w:rsidRPr="00485EAB" w:rsidRDefault="00DB50C4" w:rsidP="00DB50C4">
      <w:pPr>
        <w:tabs>
          <w:tab w:val="left" w:pos="720"/>
        </w:tabs>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1.2. Положение определяет порядок оценки деятельности учащихся МБОУ Вощиковская ОШ им. А.И.Королева по различным направлениям с помощью составления комплексного Портфолио.</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1.3. Портфолио является способом фиксирования, накопления и оценки индивидуальных достижений ученика в определенный период его обучения в школе. </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1.4. Портфолио позволяет учитывать результаты в разнообразных видах деятельности: учебной, творческой, социальной, коммуникативной.  </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1.5. Портфолио ученика – это комплекс документов, представляющих совокупность сертифицированных или несертифицированных индивидуальных учебных достижений, выполняющих роль индивидуальной накопительной оценки.</w:t>
      </w:r>
    </w:p>
    <w:p w:rsidR="00DB50C4" w:rsidRPr="00485EAB" w:rsidRDefault="00DB50C4" w:rsidP="00DB50C4">
      <w:pPr>
        <w:spacing w:after="0"/>
        <w:jc w:val="both"/>
        <w:rPr>
          <w:rFonts w:ascii="Times New Roman" w:eastAsiaTheme="minorEastAsia" w:hAnsi="Times New Roman" w:cs="Times New Roman"/>
          <w:color w:val="00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1.6. Портфолио служит для сбора </w:t>
      </w:r>
      <w:proofErr w:type="gramStart"/>
      <w:r w:rsidRPr="00485EAB">
        <w:rPr>
          <w:rFonts w:ascii="Times New Roman" w:eastAsiaTheme="minorEastAsia" w:hAnsi="Times New Roman" w:cs="Times New Roman"/>
          <w:sz w:val="24"/>
          <w:szCs w:val="24"/>
          <w:lang w:val="ru-RU" w:eastAsia="ru-RU" w:bidi="ar-SA"/>
        </w:rPr>
        <w:t>информации</w:t>
      </w:r>
      <w:proofErr w:type="gramEnd"/>
      <w:r w:rsidRPr="00485EAB">
        <w:rPr>
          <w:rFonts w:ascii="Times New Roman" w:eastAsiaTheme="minorEastAsia" w:hAnsi="Times New Roman" w:cs="Times New Roman"/>
          <w:sz w:val="24"/>
          <w:szCs w:val="24"/>
          <w:lang w:val="ru-RU" w:eastAsia="ru-RU" w:bidi="ar-SA"/>
        </w:rPr>
        <w:t xml:space="preserve"> о продвижении обучающегося в учебной деятельности, </w:t>
      </w:r>
      <w:r w:rsidRPr="00485EAB">
        <w:rPr>
          <w:rFonts w:ascii="Times New Roman" w:eastAsiaTheme="minorEastAsia" w:hAnsi="Times New Roman" w:cs="Times New Roman"/>
          <w:color w:val="000000"/>
          <w:sz w:val="24"/>
          <w:szCs w:val="24"/>
          <w:lang w:val="ru-RU" w:eastAsia="ru-RU" w:bidi="ar-SA"/>
        </w:rPr>
        <w:t>для оценки достижения планируемых результатов освоения основной образовательной программы начального общего и основного общего образования, отвечающих требованиям стандарта к основным результатам начального и основного общего образования, а также  для  представления личности обучающегося  при  переходе на следующую ступень обучения.</w:t>
      </w:r>
    </w:p>
    <w:p w:rsidR="00DB50C4" w:rsidRPr="00485EAB" w:rsidRDefault="00DB50C4" w:rsidP="00DB50C4">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1.7.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других и является важным элементом практикоориентированного, деятельностного подхода к образованию; способствует развитию осознанного образования учащимися, развитию сам</w:t>
      </w:r>
      <w:proofErr w:type="gramStart"/>
      <w:r w:rsidRPr="00485EAB">
        <w:rPr>
          <w:rFonts w:ascii="Times New Roman" w:eastAsia="Times New Roman" w:hAnsi="Times New Roman" w:cs="Times New Roman"/>
          <w:sz w:val="24"/>
          <w:szCs w:val="24"/>
          <w:lang w:val="ru-RU" w:eastAsia="ru-RU" w:bidi="ar-SA"/>
        </w:rPr>
        <w:t>о-</w:t>
      </w:r>
      <w:proofErr w:type="gramEnd"/>
      <w:r w:rsidRPr="00485EAB">
        <w:rPr>
          <w:rFonts w:ascii="Times New Roman" w:eastAsia="Times New Roman" w:hAnsi="Times New Roman" w:cs="Times New Roman"/>
          <w:sz w:val="24"/>
          <w:szCs w:val="24"/>
          <w:lang w:val="ru-RU" w:eastAsia="ru-RU" w:bidi="ar-SA"/>
        </w:rPr>
        <w:t xml:space="preserve"> и взаимооценивания, нацеливает учащихся на саморазвитие, самообразование; способствует формированию самостоятельности мышления обучающегося.</w:t>
      </w:r>
    </w:p>
    <w:p w:rsidR="00DB50C4" w:rsidRPr="00485EAB" w:rsidRDefault="00DB50C4" w:rsidP="00DB50C4">
      <w:pPr>
        <w:adjustRightInd w:val="0"/>
        <w:spacing w:after="0" w:line="240" w:lineRule="auto"/>
        <w:ind w:firstLine="570"/>
        <w:jc w:val="both"/>
        <w:rPr>
          <w:rFonts w:ascii="Times New Roman" w:eastAsia="Times New Roman" w:hAnsi="Times New Roman" w:cs="Times New Roman"/>
          <w:b/>
          <w:bCs/>
          <w:sz w:val="24"/>
          <w:szCs w:val="24"/>
          <w:lang w:val="ru-RU" w:eastAsia="ru-RU" w:bidi="ar-SA"/>
        </w:rPr>
      </w:pPr>
    </w:p>
    <w:p w:rsidR="00DB50C4" w:rsidRPr="00485EAB" w:rsidRDefault="00DB50C4" w:rsidP="00DB50C4">
      <w:pPr>
        <w:adjustRightInd w:val="0"/>
        <w:spacing w:after="0" w:line="240" w:lineRule="auto"/>
        <w:ind w:firstLine="570"/>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2. ЦЕЛИ И ЗАДАЧИ ПОРТФОЛИО</w:t>
      </w:r>
    </w:p>
    <w:p w:rsidR="00DB50C4" w:rsidRPr="00485EAB" w:rsidRDefault="00DB50C4" w:rsidP="00DB50C4">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Cs/>
          <w:sz w:val="24"/>
          <w:szCs w:val="24"/>
          <w:lang w:val="ru-RU" w:eastAsia="ru-RU" w:bidi="ar-SA"/>
        </w:rPr>
        <w:t>2.1. Цель портфолио - представить отчёт по процессу образования обучающегося, увидеть  его образовательный результат в целостном контексте, обеспечить отслеживание его прогресса, продемонстрировать его способности практического применения знаний и умений.</w:t>
      </w:r>
    </w:p>
    <w:p w:rsidR="00DB50C4" w:rsidRPr="00485EAB" w:rsidRDefault="00DB50C4" w:rsidP="00DB50C4">
      <w:pPr>
        <w:adjustRightInd w:val="0"/>
        <w:spacing w:after="0" w:line="240" w:lineRule="auto"/>
        <w:ind w:firstLine="570"/>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i/>
          <w:iCs/>
          <w:sz w:val="24"/>
          <w:szCs w:val="24"/>
          <w:lang w:val="ru-RU" w:eastAsia="ru-RU" w:bidi="ar-SA"/>
        </w:rPr>
        <w:t> </w:t>
      </w:r>
    </w:p>
    <w:p w:rsidR="00DB50C4" w:rsidRPr="00485EAB" w:rsidRDefault="00DB50C4" w:rsidP="00DB50C4">
      <w:pPr>
        <w:adjustRightInd w:val="0"/>
        <w:spacing w:after="0" w:line="240" w:lineRule="auto"/>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color w:val="000000"/>
          <w:sz w:val="24"/>
          <w:szCs w:val="24"/>
          <w:lang w:val="ru-RU" w:eastAsia="ru-RU" w:bidi="ar-SA"/>
        </w:rPr>
        <w:t>2.2.Основными задачами составления Портфолио являются:</w:t>
      </w:r>
    </w:p>
    <w:p w:rsidR="00DB50C4" w:rsidRPr="00485EAB" w:rsidRDefault="00DB50C4" w:rsidP="00DB50C4">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поддерживать и поощрять высокую учебную мотивацию школьников;</w:t>
      </w:r>
    </w:p>
    <w:p w:rsidR="00DB50C4" w:rsidRPr="00485EAB" w:rsidRDefault="00DB50C4" w:rsidP="00DB50C4">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lastRenderedPageBreak/>
        <w:t>- развивать навыки рефлексивной и оценочной (самооценочной) деятельности школьников;</w:t>
      </w:r>
    </w:p>
    <w:p w:rsidR="00DB50C4" w:rsidRPr="00485EAB" w:rsidRDefault="00DB50C4" w:rsidP="00DB50C4">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выявлять существующий уровень сформированности умений и  совершенствовать их путём внесения коррекции в учебный процесс;</w:t>
      </w:r>
    </w:p>
    <w:p w:rsidR="00DB50C4" w:rsidRPr="00485EAB" w:rsidRDefault="00DB50C4" w:rsidP="00DB50C4">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формировать умения учиться ставить цели, планировать, организовывать, контролировать собственную учебную деятельность, делать отчет об индивидуальных образовательных достижениях; </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учитывать возрастные особенности развития универсальных учебных действий обучающегося  по ступеням обучения;</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укреплять взаимодействие с семьей обучающегося,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активно вовлекать  обучающихся и их родителей в оценочную деятельность на основе проблемного анализа, рефлексии и оптимистического</w:t>
      </w:r>
      <w:r w:rsidRPr="00485EAB">
        <w:rPr>
          <w:rFonts w:ascii="Times New Roman" w:eastAsia="Times New Roman" w:hAnsi="Times New Roman" w:cs="Times New Roman"/>
          <w:sz w:val="24"/>
          <w:szCs w:val="24"/>
          <w:lang w:val="ru-RU" w:eastAsia="ru-RU" w:bidi="ar-SA"/>
        </w:rPr>
        <w:t xml:space="preserve"> прогнозирования. </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bCs/>
          <w:sz w:val="24"/>
          <w:szCs w:val="24"/>
          <w:lang w:val="ru-RU" w:eastAsia="ru-RU" w:bidi="ar-SA"/>
        </w:rPr>
        <w:t>2</w:t>
      </w:r>
      <w:r w:rsidRPr="00485EAB">
        <w:rPr>
          <w:rFonts w:ascii="Times New Roman" w:eastAsia="Times New Roman" w:hAnsi="Times New Roman" w:cs="Times New Roman"/>
          <w:color w:val="000000"/>
          <w:sz w:val="24"/>
          <w:szCs w:val="24"/>
          <w:lang w:val="ru-RU" w:eastAsia="ru-RU" w:bidi="ar-SA"/>
        </w:rPr>
        <w:t>.3. Портфолио реализует  следующие функции образовательного процесса:</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диагностическую: фиксируются </w:t>
      </w:r>
      <w:proofErr w:type="gramStart"/>
      <w:r w:rsidRPr="00485EAB">
        <w:rPr>
          <w:rFonts w:ascii="Times New Roman" w:eastAsia="Times New Roman" w:hAnsi="Times New Roman" w:cs="Times New Roman"/>
          <w:color w:val="000000"/>
          <w:sz w:val="24"/>
          <w:szCs w:val="24"/>
          <w:lang w:val="ru-RU" w:eastAsia="ru-RU" w:bidi="ar-SA"/>
        </w:rPr>
        <w:t>изменения</w:t>
      </w:r>
      <w:proofErr w:type="gramEnd"/>
      <w:r w:rsidRPr="00485EAB">
        <w:rPr>
          <w:rFonts w:ascii="Times New Roman" w:eastAsia="Times New Roman" w:hAnsi="Times New Roman" w:cs="Times New Roman"/>
          <w:color w:val="000000"/>
          <w:sz w:val="24"/>
          <w:szCs w:val="24"/>
          <w:lang w:val="ru-RU" w:eastAsia="ru-RU" w:bidi="ar-SA"/>
        </w:rPr>
        <w:t xml:space="preserve"> и рост показателей за определенный период времени;</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целеполагания: поддерживает образовательные цели, сформулированные стандартом;</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мотивационную</w:t>
      </w:r>
      <w:proofErr w:type="gramEnd"/>
      <w:r w:rsidRPr="00485EAB">
        <w:rPr>
          <w:rFonts w:ascii="Times New Roman" w:eastAsia="Times New Roman" w:hAnsi="Times New Roman" w:cs="Times New Roman"/>
          <w:color w:val="000000"/>
          <w:sz w:val="24"/>
          <w:szCs w:val="24"/>
          <w:lang w:val="ru-RU" w:eastAsia="ru-RU" w:bidi="ar-SA"/>
        </w:rPr>
        <w:t>: поощряет детей, педагогов и родителей к взаимодействию в достижении положительных результатов;</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содержательную</w:t>
      </w:r>
      <w:proofErr w:type="gramEnd"/>
      <w:r w:rsidRPr="00485EAB">
        <w:rPr>
          <w:rFonts w:ascii="Times New Roman" w:eastAsia="Times New Roman" w:hAnsi="Times New Roman" w:cs="Times New Roman"/>
          <w:color w:val="000000"/>
          <w:sz w:val="24"/>
          <w:szCs w:val="24"/>
          <w:lang w:val="ru-RU" w:eastAsia="ru-RU" w:bidi="ar-SA"/>
        </w:rPr>
        <w:t>: максимально раскрывает спектр достижений и выполняемых работ;</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развивающую: обеспечивает непрерывность процесса развития, обучения и воспитания от класса к классу;</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рейтинговую</w:t>
      </w:r>
      <w:proofErr w:type="gramEnd"/>
      <w:r w:rsidRPr="00485EAB">
        <w:rPr>
          <w:rFonts w:ascii="Times New Roman" w:eastAsia="Times New Roman" w:hAnsi="Times New Roman" w:cs="Times New Roman"/>
          <w:color w:val="000000"/>
          <w:sz w:val="24"/>
          <w:szCs w:val="24"/>
          <w:lang w:val="ru-RU" w:eastAsia="ru-RU" w:bidi="ar-SA"/>
        </w:rPr>
        <w:t>: показывает диапазон и уровень навыков и умений.</w:t>
      </w:r>
    </w:p>
    <w:p w:rsidR="00DB50C4" w:rsidRPr="00485EAB" w:rsidRDefault="00DB50C4" w:rsidP="00DB50C4">
      <w:pPr>
        <w:spacing w:after="0" w:line="240" w:lineRule="auto"/>
        <w:ind w:left="720"/>
        <w:jc w:val="both"/>
        <w:rPr>
          <w:rFonts w:ascii="Times New Roman" w:eastAsia="Times New Roman" w:hAnsi="Times New Roman" w:cs="Times New Roman"/>
          <w:b/>
          <w:bCs/>
          <w:color w:val="000000"/>
          <w:sz w:val="24"/>
          <w:szCs w:val="24"/>
          <w:lang w:val="ru-RU" w:eastAsia="ru-RU" w:bidi="ar-SA"/>
        </w:rPr>
      </w:pPr>
    </w:p>
    <w:p w:rsidR="00DB50C4" w:rsidRPr="00485EAB" w:rsidRDefault="00DB50C4" w:rsidP="00DB50C4">
      <w:pPr>
        <w:adjustRightInd w:val="0"/>
        <w:spacing w:after="0" w:line="240" w:lineRule="auto"/>
        <w:ind w:firstLine="570"/>
        <w:jc w:val="both"/>
        <w:rPr>
          <w:rFonts w:ascii="Times New Roman" w:eastAsia="Times New Roman" w:hAnsi="Times New Roman" w:cs="Times New Roman"/>
          <w:sz w:val="24"/>
          <w:szCs w:val="24"/>
          <w:lang w:val="ru-RU" w:eastAsia="ru-RU" w:bidi="ar-SA"/>
        </w:rPr>
      </w:pPr>
    </w:p>
    <w:p w:rsidR="00DB50C4" w:rsidRPr="00485EAB" w:rsidRDefault="00DB50C4" w:rsidP="00DB50C4">
      <w:pPr>
        <w:adjustRightInd w:val="0"/>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3. СТРУКТУРА ПОРТФОЛИО</w:t>
      </w:r>
    </w:p>
    <w:p w:rsidR="00DB50C4" w:rsidRPr="00485EAB" w:rsidRDefault="00DB50C4" w:rsidP="00DB50C4">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3.1.С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 </w:t>
      </w:r>
      <w:proofErr w:type="gramStart"/>
      <w:r w:rsidRPr="00485EAB">
        <w:rPr>
          <w:rFonts w:ascii="Times New Roman" w:eastAsia="Times New Roman" w:hAnsi="Times New Roman" w:cs="Times New Roman"/>
          <w:color w:val="000000"/>
          <w:sz w:val="24"/>
          <w:szCs w:val="24"/>
          <w:lang w:val="ru-RU" w:eastAsia="ru-RU" w:bidi="ar-SA"/>
        </w:rPr>
        <w:t>Таким образом,  Портфолио индивидуальных достижений обучающегося может включать в себя следующие разделы:</w:t>
      </w:r>
      <w:proofErr w:type="gramEnd"/>
    </w:p>
    <w:p w:rsidR="00DB50C4" w:rsidRPr="00485EAB" w:rsidRDefault="00DB50C4" w:rsidP="00DB50C4">
      <w:pPr>
        <w:numPr>
          <w:ilvl w:val="0"/>
          <w:numId w:val="1"/>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«Мой портрет» </w:t>
      </w:r>
    </w:p>
    <w:p w:rsidR="00DB50C4" w:rsidRPr="00485EAB" w:rsidRDefault="00DB50C4" w:rsidP="00DB50C4">
      <w:pPr>
        <w:numPr>
          <w:ilvl w:val="0"/>
          <w:numId w:val="1"/>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«Мои достижения» </w:t>
      </w:r>
    </w:p>
    <w:p w:rsidR="00DB50C4" w:rsidRPr="00485EAB" w:rsidRDefault="00DB50C4" w:rsidP="00DB50C4">
      <w:pPr>
        <w:numPr>
          <w:ilvl w:val="0"/>
          <w:numId w:val="1"/>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«Мои документы»</w:t>
      </w:r>
    </w:p>
    <w:p w:rsidR="00DB50C4" w:rsidRPr="00485EAB" w:rsidRDefault="00DB50C4" w:rsidP="00DB50C4">
      <w:pPr>
        <w:numPr>
          <w:ilvl w:val="0"/>
          <w:numId w:val="1"/>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«Мое творчество»</w:t>
      </w:r>
    </w:p>
    <w:p w:rsidR="00DB50C4" w:rsidRPr="00485EAB" w:rsidRDefault="00DB50C4" w:rsidP="00DB50C4">
      <w:pPr>
        <w:numPr>
          <w:ilvl w:val="0"/>
          <w:numId w:val="1"/>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«Моя учеба»</w:t>
      </w:r>
    </w:p>
    <w:p w:rsidR="00DB50C4" w:rsidRPr="00485EAB" w:rsidRDefault="00DB50C4" w:rsidP="00DB50C4">
      <w:pPr>
        <w:numPr>
          <w:ilvl w:val="0"/>
          <w:numId w:val="1"/>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«Профориентация» (для учащихся основной школы)</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3.2. Раздел </w:t>
      </w:r>
      <w:r w:rsidRPr="00485EAB">
        <w:rPr>
          <w:rFonts w:ascii="Times New Roman" w:eastAsia="Times New Roman" w:hAnsi="Times New Roman" w:cs="Times New Roman"/>
          <w:b/>
          <w:sz w:val="24"/>
          <w:szCs w:val="24"/>
          <w:lang w:val="ru-RU" w:eastAsia="ru-RU" w:bidi="ar-SA"/>
        </w:rPr>
        <w:t>«Мой портрет»</w:t>
      </w:r>
      <w:r w:rsidRPr="00485EAB">
        <w:rPr>
          <w:rFonts w:ascii="Times New Roman" w:eastAsia="Times New Roman" w:hAnsi="Times New Roman" w:cs="Times New Roman"/>
          <w:sz w:val="24"/>
          <w:szCs w:val="24"/>
          <w:lang w:val="ru-RU" w:eastAsia="ru-RU" w:bidi="ar-SA"/>
        </w:rPr>
        <w:t xml:space="preserve"> может включать в себя:</w:t>
      </w:r>
    </w:p>
    <w:p w:rsidR="00DB50C4" w:rsidRPr="00485EAB" w:rsidRDefault="00DB50C4" w:rsidP="00DB50C4">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личные данные </w:t>
      </w:r>
      <w:proofErr w:type="gramStart"/>
      <w:r w:rsidRPr="00485EAB">
        <w:rPr>
          <w:rFonts w:ascii="Times New Roman" w:eastAsiaTheme="minorEastAsia" w:hAnsi="Times New Roman" w:cstheme="minorBidi"/>
          <w:sz w:val="24"/>
          <w:szCs w:val="24"/>
          <w:lang w:val="ru-RU" w:eastAsia="ru-RU" w:bidi="ar-SA"/>
        </w:rPr>
        <w:t>обучающегося</w:t>
      </w:r>
      <w:proofErr w:type="gramEnd"/>
      <w:r w:rsidRPr="00485EAB">
        <w:rPr>
          <w:rFonts w:ascii="Times New Roman" w:eastAsiaTheme="minorEastAsia" w:hAnsi="Times New Roman" w:cstheme="minorBidi"/>
          <w:sz w:val="24"/>
          <w:szCs w:val="24"/>
          <w:lang w:val="ru-RU" w:eastAsia="ru-RU" w:bidi="ar-SA"/>
        </w:rPr>
        <w:t>;</w:t>
      </w:r>
    </w:p>
    <w:p w:rsidR="00DB50C4" w:rsidRPr="00485EAB" w:rsidRDefault="00DB50C4" w:rsidP="00DB50C4">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данные о семье, друзьях, увлечениях, интересах ребёнка, занесённые им в Портфолио самостоятельно на добровольной основе;</w:t>
      </w:r>
    </w:p>
    <w:p w:rsidR="00DB50C4" w:rsidRPr="00485EAB" w:rsidRDefault="00DB50C4" w:rsidP="00DB50C4">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lastRenderedPageBreak/>
        <w:t xml:space="preserve">- информация, помогающая </w:t>
      </w:r>
      <w:proofErr w:type="gramStart"/>
      <w:r w:rsidRPr="00485EAB">
        <w:rPr>
          <w:rFonts w:ascii="Times New Roman" w:eastAsiaTheme="minorEastAsia" w:hAnsi="Times New Roman" w:cstheme="minorBidi"/>
          <w:sz w:val="24"/>
          <w:szCs w:val="24"/>
          <w:lang w:val="ru-RU" w:eastAsia="ru-RU" w:bidi="ar-SA"/>
        </w:rPr>
        <w:t>обучающемуся</w:t>
      </w:r>
      <w:proofErr w:type="gramEnd"/>
      <w:r w:rsidRPr="00485EAB">
        <w:rPr>
          <w:rFonts w:ascii="Times New Roman" w:eastAsiaTheme="minorEastAsia" w:hAnsi="Times New Roman" w:cstheme="minorBidi"/>
          <w:sz w:val="24"/>
          <w:szCs w:val="24"/>
          <w:lang w:val="ru-RU" w:eastAsia="ru-RU" w:bidi="ar-SA"/>
        </w:rPr>
        <w:t xml:space="preserve"> проанализировать свой характер, способности, узнать способы саморазвития, самосовершенствования, самопознания: результаты анкет, тестов, рекомендации по результатам анкетирования и тестирования;</w:t>
      </w:r>
    </w:p>
    <w:p w:rsidR="00DB50C4" w:rsidRPr="00485EAB" w:rsidRDefault="00DB50C4" w:rsidP="00DB50C4">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-описание целей, поставленных </w:t>
      </w:r>
      <w:proofErr w:type="gramStart"/>
      <w:r w:rsidRPr="00485EAB">
        <w:rPr>
          <w:rFonts w:ascii="Times New Roman" w:eastAsiaTheme="minorEastAsia" w:hAnsi="Times New Roman" w:cstheme="minorBidi"/>
          <w:sz w:val="24"/>
          <w:szCs w:val="24"/>
          <w:lang w:val="ru-RU" w:eastAsia="ru-RU" w:bidi="ar-SA"/>
        </w:rPr>
        <w:t>обучающимся</w:t>
      </w:r>
      <w:proofErr w:type="gramEnd"/>
      <w:r w:rsidRPr="00485EAB">
        <w:rPr>
          <w:rFonts w:ascii="Times New Roman" w:eastAsiaTheme="minorEastAsia" w:hAnsi="Times New Roman" w:cstheme="minorBidi"/>
          <w:sz w:val="24"/>
          <w:szCs w:val="24"/>
          <w:lang w:val="ru-RU" w:eastAsia="ru-RU" w:bidi="ar-SA"/>
        </w:rPr>
        <w:t xml:space="preserve"> на определенный период, анализ их достижений;</w:t>
      </w:r>
    </w:p>
    <w:p w:rsidR="00DB50C4" w:rsidRPr="00485EAB" w:rsidRDefault="00DB50C4" w:rsidP="00DB50C4">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-результаты проведенной работы по профессиональному и личностному самоопределению; </w:t>
      </w:r>
    </w:p>
    <w:p w:rsidR="00DB50C4" w:rsidRPr="00485EAB" w:rsidRDefault="00DB50C4" w:rsidP="00DB50C4">
      <w:pPr>
        <w:spacing w:after="0" w:line="240" w:lineRule="auto"/>
        <w:rPr>
          <w:rFonts w:ascii="Times New Roman" w:eastAsia="Times New Roman" w:hAnsi="Times New Roman" w:cstheme="minorBidi"/>
          <w:color w:val="000000"/>
          <w:sz w:val="24"/>
          <w:szCs w:val="24"/>
          <w:lang w:val="ru-RU" w:eastAsia="ru-RU" w:bidi="ar-SA"/>
        </w:rPr>
      </w:pPr>
      <w:r w:rsidRPr="00485EAB">
        <w:rPr>
          <w:rFonts w:ascii="Times New Roman" w:eastAsiaTheme="minorEastAsia" w:hAnsi="Times New Roman" w:cstheme="minorBidi"/>
          <w:sz w:val="24"/>
          <w:szCs w:val="24"/>
          <w:lang w:val="ru-RU" w:eastAsia="ru-RU" w:bidi="ar-SA"/>
        </w:rPr>
        <w:t>-другие сведения, раскрывающие способности обучающегося</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3.3. В раздел «</w:t>
      </w:r>
      <w:r w:rsidRPr="00485EAB">
        <w:rPr>
          <w:rFonts w:ascii="Times New Roman" w:eastAsiaTheme="minorEastAsia" w:hAnsi="Times New Roman" w:cs="Times New Roman"/>
          <w:b/>
          <w:sz w:val="24"/>
          <w:szCs w:val="24"/>
          <w:lang w:val="ru-RU" w:eastAsia="ru-RU" w:bidi="ar-SA"/>
        </w:rPr>
        <w:t xml:space="preserve">Мои достижения» </w:t>
      </w:r>
      <w:r w:rsidRPr="00485EAB">
        <w:rPr>
          <w:rFonts w:ascii="Times New Roman" w:eastAsiaTheme="minorEastAsia" w:hAnsi="Times New Roman" w:cs="Times New Roman"/>
          <w:sz w:val="24"/>
          <w:szCs w:val="24"/>
          <w:lang w:val="ru-RU" w:eastAsia="ru-RU" w:bidi="ar-SA"/>
        </w:rPr>
        <w:t>учащиеся вписывают названия</w:t>
      </w:r>
      <w:r w:rsidRPr="00485EAB">
        <w:rPr>
          <w:rFonts w:ascii="Times New Roman" w:eastAsiaTheme="minorEastAsia" w:hAnsi="Times New Roman" w:cs="Times New Roman"/>
          <w:color w:val="FF0000"/>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конкурсов, олимпиад, спортивных соревнований и мероприятий класса и школы, в которых принимали участие с самооценкой учащегося.</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3.4. </w:t>
      </w:r>
      <w:proofErr w:type="gramStart"/>
      <w:r w:rsidRPr="00485EAB">
        <w:rPr>
          <w:rFonts w:ascii="Times New Roman" w:eastAsiaTheme="minorEastAsia" w:hAnsi="Times New Roman" w:cs="Times New Roman"/>
          <w:sz w:val="24"/>
          <w:szCs w:val="24"/>
          <w:lang w:val="ru-RU" w:eastAsia="ru-RU" w:bidi="ar-SA"/>
        </w:rPr>
        <w:t>В «</w:t>
      </w:r>
      <w:r w:rsidRPr="00485EAB">
        <w:rPr>
          <w:rFonts w:ascii="Times New Roman" w:eastAsiaTheme="minorEastAsia" w:hAnsi="Times New Roman" w:cs="Times New Roman"/>
          <w:b/>
          <w:sz w:val="24"/>
          <w:szCs w:val="24"/>
          <w:lang w:val="ru-RU" w:eastAsia="ru-RU" w:bidi="ar-SA"/>
        </w:rPr>
        <w:t>Мои</w:t>
      </w:r>
      <w:r w:rsidRPr="00485EAB">
        <w:rPr>
          <w:rFonts w:ascii="Times New Roman" w:eastAsiaTheme="minorEastAsia" w:hAnsi="Times New Roman" w:cs="Times New Roman"/>
          <w:sz w:val="24"/>
          <w:szCs w:val="24"/>
          <w:lang w:val="ru-RU" w:eastAsia="ru-RU" w:bidi="ar-SA"/>
        </w:rPr>
        <w:t xml:space="preserve"> </w:t>
      </w:r>
      <w:r w:rsidRPr="00485EAB">
        <w:rPr>
          <w:rFonts w:ascii="Times New Roman" w:eastAsiaTheme="minorEastAsia" w:hAnsi="Times New Roman" w:cs="Times New Roman"/>
          <w:b/>
          <w:sz w:val="24"/>
          <w:szCs w:val="24"/>
          <w:lang w:val="ru-RU" w:eastAsia="ru-RU" w:bidi="ar-SA"/>
        </w:rPr>
        <w:t>документы</w:t>
      </w:r>
      <w:r w:rsidRPr="00485EAB">
        <w:rPr>
          <w:rFonts w:ascii="Times New Roman" w:eastAsiaTheme="minorEastAsia" w:hAnsi="Times New Roman" w:cs="Times New Roman"/>
          <w:sz w:val="24"/>
          <w:szCs w:val="24"/>
          <w:lang w:val="ru-RU" w:eastAsia="ru-RU" w:bidi="ar-SA"/>
        </w:rPr>
        <w:t xml:space="preserve">» входят сертифицированные (документированные) индивидуальные образовательные достижения школьника: копии документов об участии в олимпиадах, конкурсах, социальных проектах и др. мероприятиях (копии выписок, грамот, свидетельств, сертификатов и т.п. </w:t>
      </w:r>
      <w:proofErr w:type="gramEnd"/>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3.5. </w:t>
      </w:r>
      <w:r w:rsidRPr="00485EAB">
        <w:rPr>
          <w:rFonts w:ascii="Times New Roman" w:eastAsiaTheme="minorEastAsia" w:hAnsi="Times New Roman" w:cs="Times New Roman"/>
          <w:b/>
          <w:sz w:val="24"/>
          <w:szCs w:val="24"/>
          <w:lang w:val="ru-RU" w:eastAsia="ru-RU" w:bidi="ar-SA"/>
        </w:rPr>
        <w:t>«Мое творчество»</w:t>
      </w:r>
      <w:r w:rsidRPr="00485EAB">
        <w:rPr>
          <w:rFonts w:ascii="Times New Roman" w:eastAsiaTheme="minorEastAsia" w:hAnsi="Times New Roman" w:cs="Times New Roman"/>
          <w:sz w:val="24"/>
          <w:szCs w:val="24"/>
          <w:lang w:val="ru-RU" w:eastAsia="ru-RU" w:bidi="ar-SA"/>
        </w:rPr>
        <w:t xml:space="preserve"> - может включать в себя название творческих</w:t>
      </w:r>
      <w:r w:rsidRPr="00485EAB">
        <w:rPr>
          <w:rFonts w:ascii="Times New Roman" w:eastAsia="Times New Roman" w:hAnsi="Times New Roman" w:cs="Times New Roman"/>
          <w:sz w:val="24"/>
          <w:szCs w:val="24"/>
          <w:lang w:val="ru-RU" w:eastAsia="ru-RU" w:bidi="ar-SA"/>
        </w:rPr>
        <w:t xml:space="preserve"> работ, фотоматериал</w:t>
      </w:r>
      <w:r w:rsidRPr="00485EAB">
        <w:rPr>
          <w:rFonts w:ascii="Times New Roman" w:eastAsiaTheme="minorEastAsia" w:hAnsi="Times New Roman" w:cs="Times New Roman"/>
          <w:sz w:val="24"/>
          <w:szCs w:val="24"/>
          <w:lang w:val="ru-RU" w:eastAsia="ru-RU" w:bidi="ar-SA"/>
        </w:rPr>
        <w:t>ы</w:t>
      </w:r>
      <w:r w:rsidRPr="00485EAB">
        <w:rPr>
          <w:rFonts w:ascii="Times New Roman" w:eastAsia="Times New Roman" w:hAnsi="Times New Roman" w:cs="Times New Roman"/>
          <w:sz w:val="24"/>
          <w:szCs w:val="24"/>
          <w:lang w:val="ru-RU" w:eastAsia="ru-RU" w:bidi="ar-SA"/>
        </w:rPr>
        <w:t xml:space="preserve"> своих увлечений, рисунки</w:t>
      </w:r>
      <w:r w:rsidRPr="00485EAB">
        <w:rPr>
          <w:rFonts w:ascii="Times New Roman" w:eastAsiaTheme="minorEastAsia" w:hAnsi="Times New Roman" w:cs="Times New Roman"/>
          <w:sz w:val="24"/>
          <w:szCs w:val="24"/>
          <w:lang w:val="ru-RU" w:eastAsia="ru-RU" w:bidi="ar-SA"/>
        </w:rPr>
        <w:t xml:space="preserve"> и т.д. После каждой работы проводится и записывается самооценка.</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p>
    <w:p w:rsidR="00DB50C4" w:rsidRPr="00485EAB" w:rsidRDefault="00DB50C4" w:rsidP="00DB50C4">
      <w:pPr>
        <w:spacing w:after="0"/>
        <w:jc w:val="both"/>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sz w:val="24"/>
          <w:szCs w:val="24"/>
          <w:lang w:val="ru-RU" w:eastAsia="ru-RU" w:bidi="ar-SA"/>
        </w:rPr>
        <w:t>3.6.</w:t>
      </w:r>
      <w:r w:rsidRPr="00485EAB">
        <w:rPr>
          <w:rFonts w:ascii="Times New Roman" w:eastAsiaTheme="minorEastAsia" w:hAnsi="Times New Roman" w:cs="Times New Roman"/>
          <w:b/>
          <w:sz w:val="24"/>
          <w:szCs w:val="24"/>
          <w:lang w:val="ru-RU" w:eastAsia="ru-RU" w:bidi="ar-SA"/>
        </w:rPr>
        <w:t xml:space="preserve"> Раздел «Моя учеба» </w:t>
      </w:r>
      <w:r w:rsidRPr="00485EAB">
        <w:rPr>
          <w:rFonts w:ascii="Times New Roman" w:eastAsiaTheme="minorEastAsia" w:hAnsi="Times New Roman" w:cs="Times New Roman"/>
          <w:sz w:val="24"/>
          <w:szCs w:val="24"/>
          <w:lang w:val="ru-RU" w:eastAsia="ru-RU" w:bidi="ar-SA"/>
        </w:rPr>
        <w:t>включает в себя</w:t>
      </w:r>
      <w:r w:rsidRPr="00485EAB">
        <w:rPr>
          <w:rFonts w:ascii="Times New Roman" w:eastAsiaTheme="minorEastAsia" w:hAnsi="Times New Roman" w:cs="Times New Roman"/>
          <w:b/>
          <w:sz w:val="24"/>
          <w:szCs w:val="24"/>
          <w:lang w:val="ru-RU" w:eastAsia="ru-RU" w:bidi="ar-SA"/>
        </w:rPr>
        <w:t xml:space="preserve"> </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ежегодную</w:t>
      </w:r>
      <w:r w:rsidRPr="00485EAB">
        <w:rPr>
          <w:rFonts w:ascii="Times New Roman" w:eastAsiaTheme="minorEastAsia" w:hAnsi="Times New Roman" w:cs="Times New Roman"/>
          <w:b/>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сводную ведомость успеваемости ученика по четвертям, за год, итоговые отметки по всем предметам, может быть скопирована страница сводной ведомости учета успеваемости из журнала;</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показатели входных, итоговых, комплексных работ по предметам с самооценкой ученика за каждый класс;</w:t>
      </w:r>
    </w:p>
    <w:p w:rsidR="00DB50C4" w:rsidRPr="00485EAB" w:rsidRDefault="00DB50C4" w:rsidP="00DB50C4">
      <w:pPr>
        <w:spacing w:after="0"/>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л</w:t>
      </w:r>
      <w:r w:rsidRPr="00485EAB">
        <w:rPr>
          <w:rFonts w:ascii="Times New Roman" w:eastAsia="Times New Roman" w:hAnsi="Times New Roman" w:cs="Times New Roman"/>
          <w:sz w:val="24"/>
          <w:szCs w:val="24"/>
          <w:lang w:val="ru-RU" w:eastAsia="ru-RU" w:bidi="ar-SA"/>
        </w:rPr>
        <w:t>ист индивидуальных достижений по формированию Универсальных Учебных Действий;</w:t>
      </w:r>
    </w:p>
    <w:p w:rsidR="00DB50C4" w:rsidRPr="00485EAB" w:rsidRDefault="00DB50C4" w:rsidP="00DB50C4">
      <w:pPr>
        <w:spacing w:after="0"/>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результаты техники чтения с выводами ученика и рекомендациями учителя.</w:t>
      </w:r>
    </w:p>
    <w:p w:rsidR="00DB50C4" w:rsidRPr="00485EAB" w:rsidRDefault="00DB50C4" w:rsidP="00DB50C4">
      <w:pPr>
        <w:spacing w:after="0"/>
        <w:rPr>
          <w:rFonts w:ascii="Times New Roman" w:eastAsia="Times New Roman" w:hAnsi="Times New Roman" w:cs="Times New Roman"/>
          <w:sz w:val="24"/>
          <w:szCs w:val="24"/>
          <w:lang w:val="ru-RU" w:eastAsia="ru-RU" w:bidi="ar-SA"/>
        </w:rPr>
      </w:pP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3.7. Ученик в любой момент может поместить в </w:t>
      </w:r>
      <w:proofErr w:type="gramStart"/>
      <w:r w:rsidRPr="00485EAB">
        <w:rPr>
          <w:rFonts w:ascii="Times New Roman" w:eastAsiaTheme="minorEastAsia" w:hAnsi="Times New Roman" w:cs="Times New Roman"/>
          <w:sz w:val="24"/>
          <w:szCs w:val="24"/>
          <w:lang w:val="ru-RU" w:eastAsia="ru-RU" w:bidi="ar-SA"/>
        </w:rPr>
        <w:t>любой раздел</w:t>
      </w:r>
      <w:proofErr w:type="gramEnd"/>
      <w:r w:rsidRPr="00485EAB">
        <w:rPr>
          <w:rFonts w:ascii="Times New Roman" w:eastAsiaTheme="minorEastAsia" w:hAnsi="Times New Roman" w:cs="Times New Roman"/>
          <w:sz w:val="24"/>
          <w:szCs w:val="24"/>
          <w:lang w:val="ru-RU" w:eastAsia="ru-RU" w:bidi="ar-SA"/>
        </w:rPr>
        <w:t xml:space="preserve"> любой материал о своих успехах: рисунки, грамоты, фото выступлений, листы выполненных заданий, награды и т.п. </w:t>
      </w:r>
    </w:p>
    <w:p w:rsidR="00DB50C4" w:rsidRPr="00485EAB" w:rsidRDefault="00DB50C4" w:rsidP="00DB50C4">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портфолио;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В конце учебного года учитель помещает в папку диагностические метапредметные работы (кроме личностных результатов). </w:t>
      </w:r>
    </w:p>
    <w:p w:rsidR="00DB50C4" w:rsidRPr="00485EAB" w:rsidRDefault="00DB50C4" w:rsidP="00DB50C4">
      <w:pPr>
        <w:spacing w:after="0"/>
        <w:ind w:firstLine="426"/>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lastRenderedPageBreak/>
        <w:tab/>
        <w:t xml:space="preserve"> </w:t>
      </w:r>
    </w:p>
    <w:p w:rsidR="00DB50C4" w:rsidRPr="00485EAB" w:rsidRDefault="00DB50C4" w:rsidP="00DB50C4">
      <w:pPr>
        <w:adjustRightInd w:val="0"/>
        <w:spacing w:after="0" w:line="240" w:lineRule="auto"/>
        <w:jc w:val="center"/>
        <w:rPr>
          <w:rFonts w:ascii="Times New Roman" w:eastAsia="Times New Roman" w:hAnsi="Times New Roman" w:cs="Times New Roman"/>
          <w:b/>
          <w:bCs/>
          <w:sz w:val="24"/>
          <w:szCs w:val="24"/>
          <w:lang w:val="ru-RU" w:eastAsia="ru-RU" w:bidi="ar-SA"/>
        </w:rPr>
      </w:pPr>
    </w:p>
    <w:p w:rsidR="00DB50C4" w:rsidRPr="00485EAB" w:rsidRDefault="00DB50C4" w:rsidP="00DB50C4">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bCs/>
          <w:sz w:val="24"/>
          <w:szCs w:val="24"/>
          <w:lang w:val="ru-RU" w:eastAsia="ru-RU" w:bidi="ar-SA"/>
        </w:rPr>
        <w:t xml:space="preserve">4. </w:t>
      </w:r>
      <w:r w:rsidRPr="00485EAB">
        <w:rPr>
          <w:rFonts w:ascii="Times New Roman" w:eastAsia="Times New Roman" w:hAnsi="Times New Roman" w:cs="Times New Roman"/>
          <w:b/>
          <w:sz w:val="24"/>
          <w:szCs w:val="24"/>
          <w:lang w:val="ru-RU" w:eastAsia="ru-RU" w:bidi="ar-SA"/>
        </w:rPr>
        <w:t>ФУНКЦИОНАЛЬНЫЕ  ОБЯЗАННОСТИ</w:t>
      </w:r>
    </w:p>
    <w:p w:rsidR="00DB50C4" w:rsidRPr="00485EAB" w:rsidRDefault="00DB50C4" w:rsidP="00DB50C4">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УЧАСТНИКОВ  ОБРАЗОВАТЕЛЬНОГО  ПРОЦЕССА</w:t>
      </w:r>
    </w:p>
    <w:p w:rsidR="00DB50C4" w:rsidRPr="00485EAB" w:rsidRDefault="00DB50C4" w:rsidP="00DB50C4">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 xml:space="preserve">ПРИ  ВЕДЕНИИ  ПОРТФОЛИО  </w:t>
      </w:r>
      <w:proofErr w:type="gramStart"/>
      <w:r w:rsidRPr="00485EAB">
        <w:rPr>
          <w:rFonts w:ascii="Times New Roman" w:eastAsia="Times New Roman" w:hAnsi="Times New Roman" w:cs="Times New Roman"/>
          <w:b/>
          <w:sz w:val="24"/>
          <w:szCs w:val="24"/>
          <w:lang w:val="ru-RU" w:eastAsia="ru-RU" w:bidi="ar-SA"/>
        </w:rPr>
        <w:t>ОБУЧАЮЩЕГО</w:t>
      </w:r>
      <w:proofErr w:type="gramEnd"/>
    </w:p>
    <w:p w:rsidR="00DB50C4" w:rsidRPr="00485EAB" w:rsidRDefault="00DB50C4" w:rsidP="00DB50C4">
      <w:pPr>
        <w:tabs>
          <w:tab w:val="left" w:pos="0"/>
        </w:tabs>
        <w:adjustRightInd w:val="0"/>
        <w:spacing w:after="0" w:line="240" w:lineRule="auto"/>
        <w:jc w:val="center"/>
        <w:rPr>
          <w:rFonts w:ascii="Times New Roman" w:eastAsia="Times New Roman" w:hAnsi="Times New Roman" w:cs="Times New Roman"/>
          <w:b/>
          <w:bCs/>
          <w:sz w:val="24"/>
          <w:szCs w:val="24"/>
          <w:lang w:val="ru-RU" w:eastAsia="ru-RU" w:bidi="ar-SA"/>
        </w:rPr>
      </w:pPr>
    </w:p>
    <w:p w:rsidR="00DB50C4" w:rsidRPr="00485EAB" w:rsidRDefault="00DB50C4" w:rsidP="00DB50C4">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4.1. В формировании Портфолио участвуют: учащиеся, классные руководители, учителя – предметники,  родители.</w:t>
      </w:r>
    </w:p>
    <w:p w:rsidR="00DB50C4" w:rsidRPr="00485EAB" w:rsidRDefault="00DB50C4" w:rsidP="00DB50C4">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4.2.Учащиеся:</w:t>
      </w:r>
    </w:p>
    <w:p w:rsidR="00DB50C4" w:rsidRPr="00485EAB" w:rsidRDefault="00DB50C4" w:rsidP="00DB50C4">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осуществляют заполнение Портфолио;</w:t>
      </w:r>
    </w:p>
    <w:p w:rsidR="00DB50C4" w:rsidRPr="00485EAB" w:rsidRDefault="00DB50C4" w:rsidP="00DB50C4">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оформляют Портфолио </w:t>
      </w:r>
      <w:proofErr w:type="gramStart"/>
      <w:r w:rsidRPr="00485EAB">
        <w:rPr>
          <w:rFonts w:ascii="Times New Roman" w:eastAsiaTheme="minorEastAsia" w:hAnsi="Times New Roman" w:cs="Times New Roman"/>
          <w:sz w:val="24"/>
          <w:szCs w:val="24"/>
          <w:lang w:val="ru-RU" w:eastAsia="ru-RU" w:bidi="ar-SA"/>
        </w:rPr>
        <w:t>в соответствии с утвержденной в образовательном учреждении структурой в папке с файлами</w:t>
      </w:r>
      <w:proofErr w:type="gramEnd"/>
      <w:r w:rsidRPr="00485EAB">
        <w:rPr>
          <w:rFonts w:ascii="Times New Roman" w:eastAsiaTheme="minorEastAsia" w:hAnsi="Times New Roman" w:cs="Times New Roman"/>
          <w:sz w:val="24"/>
          <w:szCs w:val="24"/>
          <w:lang w:val="ru-RU" w:eastAsia="ru-RU" w:bidi="ar-SA"/>
        </w:rPr>
        <w:t>;</w:t>
      </w:r>
    </w:p>
    <w:p w:rsidR="00DB50C4" w:rsidRPr="00485EAB" w:rsidRDefault="00DB50C4" w:rsidP="00DB50C4">
      <w:pPr>
        <w:tabs>
          <w:tab w:val="left" w:pos="1080"/>
        </w:tabs>
        <w:spacing w:before="40"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при оформлении соблюдают систематичность и регулярность ведения Портфолио, достоверность сведений, представленных в Портфолио, аккуратность и эстетичность оформления, разборчивость при ведении записей, целостность и завершенность представленных материалов, наглядность, наличие оглавления;</w:t>
      </w:r>
    </w:p>
    <w:p w:rsidR="00DB50C4" w:rsidRPr="00485EAB" w:rsidRDefault="00DB50C4" w:rsidP="00DB50C4">
      <w:pPr>
        <w:tabs>
          <w:tab w:val="left" w:pos="1080"/>
        </w:tabs>
        <w:spacing w:before="40" w:after="4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могут презентовать содержание своего Портфолио на классном часе, на родительском собрании, на общешкольной ученической конференции.</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4.2.   </w:t>
      </w:r>
      <w:r w:rsidRPr="00485EAB">
        <w:rPr>
          <w:rFonts w:ascii="Times New Roman" w:eastAsiaTheme="minorEastAsia" w:hAnsi="Times New Roman" w:cstheme="minorBidi"/>
          <w:b/>
          <w:bCs/>
          <w:sz w:val="24"/>
          <w:szCs w:val="24"/>
          <w:lang w:val="ru-RU" w:eastAsia="ru-RU" w:bidi="ar-SA"/>
        </w:rPr>
        <w:t>Классный руководитель</w:t>
      </w:r>
      <w:r w:rsidRPr="00485EAB">
        <w:rPr>
          <w:rFonts w:ascii="Times New Roman" w:eastAsiaTheme="minorEastAsia" w:hAnsi="Times New Roman" w:cstheme="minorBidi"/>
          <w:bCs/>
          <w:sz w:val="24"/>
          <w:szCs w:val="24"/>
          <w:lang w:val="ru-RU" w:eastAsia="ru-RU" w:bidi="ar-SA"/>
        </w:rPr>
        <w:t xml:space="preserve"> </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формирует портфолио, систематически заполняет и знакомит  родителей (законных представителей), администрации школы с его содержанием;</w:t>
      </w:r>
    </w:p>
    <w:p w:rsidR="00DB50C4" w:rsidRPr="00485EAB" w:rsidRDefault="00DB50C4" w:rsidP="00DB50C4">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оказывает помощь </w:t>
      </w:r>
      <w:proofErr w:type="gramStart"/>
      <w:r w:rsidRPr="00485EAB">
        <w:rPr>
          <w:rFonts w:ascii="Times New Roman" w:eastAsiaTheme="minorEastAsia" w:hAnsi="Times New Roman" w:cstheme="minorBidi"/>
          <w:bCs/>
          <w:sz w:val="24"/>
          <w:szCs w:val="24"/>
          <w:lang w:val="ru-RU" w:eastAsia="ru-RU" w:bidi="ar-SA"/>
        </w:rPr>
        <w:t>обучающимся</w:t>
      </w:r>
      <w:proofErr w:type="gramEnd"/>
      <w:r w:rsidRPr="00485EAB">
        <w:rPr>
          <w:rFonts w:ascii="Times New Roman" w:eastAsiaTheme="minorEastAsia" w:hAnsi="Times New Roman" w:cstheme="minorBidi"/>
          <w:bCs/>
          <w:sz w:val="24"/>
          <w:szCs w:val="24"/>
          <w:lang w:val="ru-RU" w:eastAsia="ru-RU" w:bidi="ar-SA"/>
        </w:rPr>
        <w:t xml:space="preserve"> в процессе формирования портфолио;</w:t>
      </w:r>
    </w:p>
    <w:p w:rsidR="00DB50C4" w:rsidRPr="00485EAB" w:rsidRDefault="00DB50C4" w:rsidP="00DB50C4">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проводит информационную, консультативную, диагностическую работу по формированию портфолио с обучающимися и их родителями;</w:t>
      </w:r>
    </w:p>
    <w:p w:rsidR="00DB50C4" w:rsidRPr="00485EAB" w:rsidRDefault="00DB50C4" w:rsidP="00DB50C4">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осуществляет посредническую функцию между обучающимися и учителями, представителями социума в целях пополнения портфолио;</w:t>
      </w:r>
    </w:p>
    <w:p w:rsidR="00DB50C4" w:rsidRPr="00485EAB" w:rsidRDefault="00DB50C4" w:rsidP="00DB50C4">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осуществляет контроль за пополнением </w:t>
      </w:r>
      <w:proofErr w:type="gramStart"/>
      <w:r w:rsidRPr="00485EAB">
        <w:rPr>
          <w:rFonts w:ascii="Times New Roman" w:eastAsiaTheme="minorEastAsia" w:hAnsi="Times New Roman" w:cstheme="minorBidi"/>
          <w:bCs/>
          <w:sz w:val="24"/>
          <w:szCs w:val="24"/>
          <w:lang w:val="ru-RU" w:eastAsia="ru-RU" w:bidi="ar-SA"/>
        </w:rPr>
        <w:t>обучающимися</w:t>
      </w:r>
      <w:proofErr w:type="gramEnd"/>
      <w:r w:rsidRPr="00485EAB">
        <w:rPr>
          <w:rFonts w:ascii="Times New Roman" w:eastAsiaTheme="minorEastAsia" w:hAnsi="Times New Roman" w:cstheme="minorBidi"/>
          <w:bCs/>
          <w:sz w:val="24"/>
          <w:szCs w:val="24"/>
          <w:lang w:val="ru-RU" w:eastAsia="ru-RU" w:bidi="ar-SA"/>
        </w:rPr>
        <w:t xml:space="preserve"> портфолио; </w:t>
      </w:r>
    </w:p>
    <w:p w:rsidR="00DB50C4" w:rsidRPr="00485EAB" w:rsidRDefault="00DB50C4" w:rsidP="00DB50C4">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обеспечивает обучающихся и родителей необходимыми формами, бланками, рекомендациями; оформляет итоговые документы, табель успеваемости.</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4.3.</w:t>
      </w:r>
      <w:r w:rsidRPr="00485EAB">
        <w:rPr>
          <w:rFonts w:ascii="Times New Roman" w:eastAsiaTheme="minorEastAsia" w:hAnsi="Times New Roman" w:cstheme="minorBidi"/>
          <w:b/>
          <w:bCs/>
          <w:color w:val="000000"/>
          <w:sz w:val="24"/>
          <w:szCs w:val="24"/>
          <w:lang w:val="ru-RU" w:eastAsia="ru-RU" w:bidi="ar-SA"/>
        </w:rPr>
        <w:t xml:space="preserve"> </w:t>
      </w:r>
      <w:r w:rsidRPr="00485EAB">
        <w:rPr>
          <w:rFonts w:ascii="Times New Roman" w:eastAsiaTheme="minorEastAsia" w:hAnsi="Times New Roman" w:cstheme="minorBidi"/>
          <w:color w:val="000000"/>
          <w:sz w:val="24"/>
          <w:szCs w:val="24"/>
          <w:lang w:val="ru-RU" w:eastAsia="ru-RU" w:bidi="ar-SA"/>
        </w:rPr>
        <w:t xml:space="preserve"> </w:t>
      </w:r>
      <w:r w:rsidRPr="00485EAB">
        <w:rPr>
          <w:rFonts w:ascii="Times New Roman" w:eastAsiaTheme="minorEastAsia" w:hAnsi="Times New Roman" w:cstheme="minorBidi"/>
          <w:b/>
          <w:color w:val="000000"/>
          <w:sz w:val="24"/>
          <w:szCs w:val="24"/>
          <w:lang w:val="ru-RU" w:eastAsia="ru-RU" w:bidi="ar-SA"/>
        </w:rPr>
        <w:t xml:space="preserve">Учителя-предметники </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w:t>
      </w:r>
      <w:proofErr w:type="gramStart"/>
      <w:r w:rsidRPr="00485EAB">
        <w:rPr>
          <w:rFonts w:ascii="Times New Roman" w:eastAsiaTheme="minorEastAsia" w:hAnsi="Times New Roman" w:cstheme="minorBidi"/>
          <w:color w:val="000000"/>
          <w:sz w:val="24"/>
          <w:szCs w:val="24"/>
          <w:lang w:val="ru-RU" w:eastAsia="ru-RU" w:bidi="ar-SA"/>
        </w:rPr>
        <w:t>обязаны</w:t>
      </w:r>
      <w:proofErr w:type="gramEnd"/>
      <w:r w:rsidRPr="00485EAB">
        <w:rPr>
          <w:rFonts w:ascii="Times New Roman" w:eastAsiaTheme="minorEastAsia" w:hAnsi="Times New Roman" w:cstheme="minorBidi"/>
          <w:color w:val="000000"/>
          <w:sz w:val="24"/>
          <w:szCs w:val="24"/>
          <w:lang w:val="ru-RU" w:eastAsia="ru-RU" w:bidi="ar-SA"/>
        </w:rPr>
        <w:t xml:space="preserve"> принимать участие в пополнении Портфолио обучающегося </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предоставляют </w:t>
      </w:r>
      <w:proofErr w:type="gramStart"/>
      <w:r w:rsidRPr="00485EAB">
        <w:rPr>
          <w:rFonts w:ascii="Times New Roman" w:eastAsiaTheme="minorEastAsia" w:hAnsi="Times New Roman" w:cstheme="minorBidi"/>
          <w:color w:val="000000"/>
          <w:sz w:val="24"/>
          <w:szCs w:val="24"/>
          <w:lang w:val="ru-RU" w:eastAsia="ru-RU" w:bidi="ar-SA"/>
        </w:rPr>
        <w:t>обучающимся</w:t>
      </w:r>
      <w:proofErr w:type="gramEnd"/>
      <w:r w:rsidRPr="00485EAB">
        <w:rPr>
          <w:rFonts w:ascii="Times New Roman" w:eastAsiaTheme="minorEastAsia" w:hAnsi="Times New Roman" w:cstheme="minorBidi"/>
          <w:color w:val="000000"/>
          <w:sz w:val="24"/>
          <w:szCs w:val="24"/>
          <w:lang w:val="ru-RU" w:eastAsia="ru-RU" w:bidi="ar-SA"/>
        </w:rPr>
        <w:t xml:space="preserve"> места деятельности для накопления материалов портфолио; </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организуют проведение олимпиад, конкурсов, конференций по предмету или образовательной области.</w:t>
      </w:r>
    </w:p>
    <w:p w:rsidR="00DB50C4" w:rsidRPr="00485EAB" w:rsidRDefault="00DB50C4" w:rsidP="00DB50C4">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 xml:space="preserve">4.4. </w:t>
      </w:r>
      <w:r w:rsidRPr="00485EAB">
        <w:rPr>
          <w:rFonts w:ascii="Times New Roman" w:eastAsiaTheme="minorEastAsia" w:hAnsi="Times New Roman" w:cstheme="minorBidi"/>
          <w:b/>
          <w:bCs/>
          <w:color w:val="000000"/>
          <w:sz w:val="24"/>
          <w:szCs w:val="24"/>
          <w:lang w:val="ru-RU" w:eastAsia="ru-RU" w:bidi="ar-SA"/>
        </w:rPr>
        <w:t xml:space="preserve">Родители обучающегося </w:t>
      </w:r>
      <w:r w:rsidRPr="00485EAB">
        <w:rPr>
          <w:rFonts w:ascii="Times New Roman" w:eastAsiaTheme="minorEastAsia" w:hAnsi="Times New Roman" w:cstheme="minorBidi"/>
          <w:color w:val="000000"/>
          <w:sz w:val="24"/>
          <w:szCs w:val="24"/>
          <w:lang w:val="ru-RU" w:eastAsia="ru-RU" w:bidi="ar-SA"/>
        </w:rPr>
        <w:t>участвуют в оформлении и пополнении портфолио ребёнка;</w:t>
      </w:r>
    </w:p>
    <w:p w:rsidR="00DB50C4" w:rsidRPr="00485EAB" w:rsidRDefault="00DB50C4" w:rsidP="00DB50C4">
      <w:pPr>
        <w:numPr>
          <w:ilvl w:val="1"/>
          <w:numId w:val="2"/>
        </w:numPr>
        <w:tabs>
          <w:tab w:val="left" w:pos="0"/>
        </w:tabs>
        <w:spacing w:after="0" w:line="240" w:lineRule="auto"/>
        <w:jc w:val="both"/>
        <w:rPr>
          <w:rFonts w:ascii="Times New Roman" w:eastAsia="Times New Roman" w:hAnsi="Times New Roman" w:cs="Times New Roman"/>
          <w:b/>
          <w:bCs/>
          <w:color w:val="000000"/>
          <w:sz w:val="24"/>
          <w:szCs w:val="24"/>
          <w:lang w:val="ru-RU" w:eastAsia="ru-RU" w:bidi="ar-SA"/>
        </w:rPr>
      </w:pPr>
      <w:r w:rsidRPr="00485EAB">
        <w:rPr>
          <w:rFonts w:ascii="Times New Roman" w:eastAsia="Times New Roman" w:hAnsi="Times New Roman" w:cs="Times New Roman"/>
          <w:b/>
          <w:bCs/>
          <w:color w:val="000000"/>
          <w:sz w:val="24"/>
          <w:szCs w:val="24"/>
          <w:lang w:val="ru-RU" w:eastAsia="ru-RU" w:bidi="ar-SA"/>
        </w:rPr>
        <w:t xml:space="preserve"> Администрация школы</w:t>
      </w:r>
    </w:p>
    <w:p w:rsidR="00DB50C4" w:rsidRPr="00485EAB" w:rsidRDefault="00DB50C4" w:rsidP="00DB50C4">
      <w:pPr>
        <w:tabs>
          <w:tab w:val="left" w:pos="0"/>
        </w:tabs>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осуществляет общее руководство деятельностью педагогического коллектива по реализации технологии  Портфолио в практике работы учреждения.</w:t>
      </w:r>
      <w:r w:rsidRPr="00485EAB">
        <w:rPr>
          <w:rFonts w:ascii="Times New Roman" w:eastAsia="Times New Roman" w:hAnsi="Times New Roman" w:cs="Times New Roman"/>
          <w:sz w:val="24"/>
          <w:szCs w:val="24"/>
          <w:lang w:val="ru-RU" w:eastAsia="ru-RU" w:bidi="ar-SA"/>
        </w:rPr>
        <w:t xml:space="preserve"> </w:t>
      </w:r>
    </w:p>
    <w:p w:rsidR="00DB50C4" w:rsidRPr="00485EAB" w:rsidRDefault="00DB50C4" w:rsidP="00DB50C4">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осуществляет </w:t>
      </w:r>
      <w:proofErr w:type="gramStart"/>
      <w:r w:rsidRPr="00485EAB">
        <w:rPr>
          <w:rFonts w:ascii="Times New Roman" w:eastAsiaTheme="minorEastAsia" w:hAnsi="Times New Roman" w:cs="Times New Roman"/>
          <w:sz w:val="24"/>
          <w:szCs w:val="24"/>
          <w:lang w:val="ru-RU" w:eastAsia="ru-RU" w:bidi="ar-SA"/>
        </w:rPr>
        <w:t>контроль за</w:t>
      </w:r>
      <w:proofErr w:type="gramEnd"/>
      <w:r w:rsidRPr="00485EAB">
        <w:rPr>
          <w:rFonts w:ascii="Times New Roman" w:eastAsiaTheme="minorEastAsia" w:hAnsi="Times New Roman" w:cs="Times New Roman"/>
          <w:sz w:val="24"/>
          <w:szCs w:val="24"/>
          <w:lang w:val="ru-RU" w:eastAsia="ru-RU" w:bidi="ar-SA"/>
        </w:rPr>
        <w:t xml:space="preserve"> деятельностью педагогического коллектива по реализации технологии Портфолио в образовательном процессе.</w:t>
      </w:r>
    </w:p>
    <w:p w:rsidR="00DB50C4" w:rsidRPr="00485EAB" w:rsidRDefault="00DB50C4" w:rsidP="00DB50C4">
      <w:pPr>
        <w:tabs>
          <w:tab w:val="left" w:pos="0"/>
        </w:tabs>
        <w:spacing w:after="0" w:line="240" w:lineRule="auto"/>
        <w:jc w:val="both"/>
        <w:rPr>
          <w:rFonts w:ascii="Times New Roman" w:eastAsia="Times New Roman" w:hAnsi="Times New Roman" w:cs="Times New Roman"/>
          <w:sz w:val="24"/>
          <w:szCs w:val="24"/>
          <w:lang w:val="ru-RU" w:eastAsia="ru-RU" w:bidi="ar-SA"/>
        </w:rPr>
      </w:pPr>
    </w:p>
    <w:p w:rsidR="00DB50C4" w:rsidRPr="00485EAB" w:rsidRDefault="00DB50C4" w:rsidP="00DB50C4">
      <w:pPr>
        <w:tabs>
          <w:tab w:val="left" w:pos="0"/>
        </w:tabs>
        <w:adjustRightInd w:val="0"/>
        <w:spacing w:after="0" w:line="240" w:lineRule="auto"/>
        <w:jc w:val="center"/>
        <w:rPr>
          <w:rFonts w:ascii="Times New Roman" w:eastAsia="Times New Roman" w:hAnsi="Times New Roman" w:cs="Times New Roman"/>
          <w:sz w:val="24"/>
          <w:szCs w:val="24"/>
          <w:lang w:val="ru-RU" w:eastAsia="ru-RU" w:bidi="ar-SA"/>
        </w:rPr>
      </w:pPr>
    </w:p>
    <w:p w:rsidR="00DB50C4" w:rsidRPr="00485EAB" w:rsidRDefault="00DB50C4" w:rsidP="00DB50C4">
      <w:pPr>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5. ПОДВЕДЕНИЕ ИТОГОВ РАБОТЫ</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lastRenderedPageBreak/>
        <w:t xml:space="preserve">5.1. Анализ, интерпретация и оценка отдельных составляющих Портфолио и Портфолио в целом ведутся с позиций достижения планируемых результатов </w:t>
      </w:r>
      <w:r w:rsidRPr="00485EAB">
        <w:rPr>
          <w:rFonts w:ascii="Times New Roman" w:eastAsia="Times New Roman" w:hAnsi="Times New Roman" w:cs="Times New Roman"/>
          <w:color w:val="000000"/>
          <w:sz w:val="24"/>
          <w:szCs w:val="24"/>
          <w:lang w:val="ru-RU" w:eastAsia="ru-RU" w:bidi="ar-SA"/>
        </w:rPr>
        <w:t>освоения основной образовательной программы об образовании, отвечающих требованиям стандарта к основным результатам образования, для подготовки  карты представления ученика при  переходе на следующую ступень обучения.</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5.2. Оценка как отдельных составляющих Портфолио, так и Портфолио в целом ведется на критериальной основе с применением уровневого подхода к построению измерителей и представлению результатов.</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5.3. Портфолио сопровождается документами:</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состав Портфолио; </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критерии, на основе которых оцениваются отдельные работы, и вклад каждой работы в накопленную оценку выпускника. </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5.4. Анализ Портфолио и исчисление итоговой оценки проводится классным руководителем. </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учащихся.</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5.5.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DB50C4" w:rsidRPr="00485EAB" w:rsidRDefault="00DB50C4" w:rsidP="00DB50C4">
      <w:pPr>
        <w:numPr>
          <w:ilvl w:val="0"/>
          <w:numId w:val="3"/>
        </w:numPr>
        <w:spacing w:after="0" w:line="240" w:lineRule="auto"/>
        <w:jc w:val="both"/>
        <w:rPr>
          <w:rFonts w:ascii="Times New Roman" w:eastAsia="Times New Roman" w:hAnsi="Times New Roman" w:cs="Times New Roman"/>
          <w:sz w:val="24"/>
          <w:szCs w:val="24"/>
          <w:lang w:val="ru-RU" w:eastAsia="ru-RU" w:bidi="ar-SA"/>
        </w:rPr>
      </w:pPr>
      <w:proofErr w:type="gramStart"/>
      <w:r w:rsidRPr="00485EAB">
        <w:rPr>
          <w:rFonts w:ascii="Times New Roman" w:eastAsia="Times New Roman" w:hAnsi="Times New Roman" w:cs="Times New Roman"/>
          <w:sz w:val="24"/>
          <w:szCs w:val="24"/>
          <w:lang w:val="ru-RU" w:eastAsia="ru-RU" w:bidi="ar-SA"/>
        </w:rPr>
        <w:t>зачет/незачет, т.е. с оценкой, свидетельствующей об освоении опорной системы знаний и правильном выполнении учебных действий в рамках задач, построенных на опорном учебном материале;</w:t>
      </w:r>
      <w:proofErr w:type="gramEnd"/>
    </w:p>
    <w:p w:rsidR="00DB50C4" w:rsidRPr="00485EAB" w:rsidRDefault="00DB50C4" w:rsidP="00DB50C4">
      <w:pPr>
        <w:numPr>
          <w:ilvl w:val="0"/>
          <w:numId w:val="3"/>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«высокий», «средний», «низкий» - при оценке уровня сформированности универсальных учебных действий обучающихся (метапредметные).</w:t>
      </w:r>
    </w:p>
    <w:p w:rsidR="00DB50C4" w:rsidRPr="00485EAB" w:rsidRDefault="00DB50C4" w:rsidP="00DB50C4">
      <w:pPr>
        <w:numPr>
          <w:ilvl w:val="0"/>
          <w:numId w:val="3"/>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«хорошо», «отлично» - с оценками, свидетельствующим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5.6.  По результатам накопленной оценки, которая формируется на основе материалов портфолио, в характеристике выпускника начальной школы делаются выводы о: </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у учащегося универсальных и предметных способов действий, а так же опорной системы знаний, обеспечивающих ему возможность продолжения образования на ступени основного общего образования;</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индивидуальном </w:t>
      </w:r>
      <w:proofErr w:type="gramStart"/>
      <w:r w:rsidRPr="00485EAB">
        <w:rPr>
          <w:rFonts w:ascii="Times New Roman" w:eastAsia="Times New Roman" w:hAnsi="Times New Roman" w:cs="Times New Roman"/>
          <w:sz w:val="24"/>
          <w:szCs w:val="24"/>
          <w:lang w:val="ru-RU" w:eastAsia="ru-RU" w:bidi="ar-SA"/>
        </w:rPr>
        <w:t>прогрессе</w:t>
      </w:r>
      <w:proofErr w:type="gramEnd"/>
      <w:r w:rsidRPr="00485EAB">
        <w:rPr>
          <w:rFonts w:ascii="Times New Roman" w:eastAsia="Times New Roman" w:hAnsi="Times New Roman" w:cs="Times New Roman"/>
          <w:sz w:val="24"/>
          <w:szCs w:val="24"/>
          <w:lang w:val="ru-RU" w:eastAsia="ru-RU" w:bidi="ar-SA"/>
        </w:rPr>
        <w:t xml:space="preserve"> в основных сферах развития личности: мотивационно-смысловой, познавательной, эмоциональной, волевой, саморегуляции.</w:t>
      </w:r>
    </w:p>
    <w:p w:rsidR="00DB50C4" w:rsidRPr="00485EAB" w:rsidRDefault="00DB50C4" w:rsidP="00DB50C4">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5.7. Система оценивания достижений обучающихся по материалам Портфолио прилагается. </w:t>
      </w:r>
      <w:r w:rsidRPr="00485EAB">
        <w:rPr>
          <w:rFonts w:ascii="Times New Roman" w:eastAsia="Times New Roman" w:hAnsi="Times New Roman" w:cs="Times New Roman"/>
          <w:b/>
          <w:sz w:val="24"/>
          <w:szCs w:val="24"/>
          <w:lang w:val="ru-RU" w:eastAsia="ru-RU" w:bidi="ar-SA"/>
        </w:rPr>
        <w:t>(Приложение 1).</w:t>
      </w:r>
      <w:r w:rsidRPr="00485EAB">
        <w:rPr>
          <w:rFonts w:ascii="Times New Roman" w:eastAsia="Times New Roman" w:hAnsi="Times New Roman" w:cs="Times New Roman"/>
          <w:sz w:val="24"/>
          <w:szCs w:val="24"/>
          <w:lang w:val="ru-RU" w:eastAsia="ru-RU" w:bidi="ar-SA"/>
        </w:rPr>
        <w:t xml:space="preserve"> Оценка проводится классным руководителем 1 раз в конце каждого класса, суммируется по каждому виду деятельности и вносится в итоговый документ «Сводную ведомость» на каждого обучающегося.</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В конце учебного года</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 xml:space="preserve"> классный руководитель вносит результаты оценки Портфолио </w:t>
      </w:r>
      <w:proofErr w:type="gramStart"/>
      <w:r w:rsidRPr="00485EAB">
        <w:rPr>
          <w:rFonts w:ascii="Times New Roman" w:eastAsia="Times New Roman" w:hAnsi="Times New Roman" w:cs="Times New Roman"/>
          <w:sz w:val="24"/>
          <w:szCs w:val="24"/>
          <w:lang w:val="ru-RU" w:eastAsia="ru-RU" w:bidi="ar-SA"/>
        </w:rPr>
        <w:t>обучающихся</w:t>
      </w:r>
      <w:proofErr w:type="gramEnd"/>
      <w:r w:rsidRPr="00485EAB">
        <w:rPr>
          <w:rFonts w:ascii="Times New Roman" w:eastAsia="Times New Roman" w:hAnsi="Times New Roman" w:cs="Times New Roman"/>
          <w:sz w:val="24"/>
          <w:szCs w:val="24"/>
          <w:lang w:val="ru-RU" w:eastAsia="ru-RU" w:bidi="ar-SA"/>
        </w:rPr>
        <w:t xml:space="preserve">  в «Сводную итоговую ведомость класса» </w:t>
      </w:r>
      <w:r w:rsidRPr="00485EAB">
        <w:rPr>
          <w:rFonts w:ascii="Times New Roman" w:eastAsia="Times New Roman" w:hAnsi="Times New Roman" w:cs="Times New Roman"/>
          <w:b/>
          <w:sz w:val="24"/>
          <w:szCs w:val="24"/>
          <w:lang w:val="ru-RU" w:eastAsia="ru-RU" w:bidi="ar-SA"/>
        </w:rPr>
        <w:t>(Приложение 2).</w:t>
      </w:r>
      <w:r w:rsidRPr="00485EAB">
        <w:rPr>
          <w:rFonts w:ascii="Times New Roman" w:eastAsia="Times New Roman" w:hAnsi="Times New Roman" w:cs="Times New Roman"/>
          <w:sz w:val="24"/>
          <w:szCs w:val="24"/>
          <w:lang w:val="ru-RU" w:eastAsia="ru-RU" w:bidi="ar-SA"/>
        </w:rPr>
        <w:t xml:space="preserve">  </w:t>
      </w:r>
    </w:p>
    <w:p w:rsidR="00DB50C4" w:rsidRPr="00485EAB" w:rsidRDefault="00DB50C4" w:rsidP="00DB50C4">
      <w:pP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br w:type="page"/>
      </w:r>
    </w:p>
    <w:p w:rsidR="00DB50C4" w:rsidRPr="00485EAB" w:rsidRDefault="00DB50C4" w:rsidP="00DB50C4">
      <w:pPr>
        <w:spacing w:after="0"/>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1</w:t>
      </w:r>
    </w:p>
    <w:p w:rsidR="00DB50C4" w:rsidRPr="00485EAB" w:rsidRDefault="00DB50C4" w:rsidP="00DB50C4">
      <w:pPr>
        <w:spacing w:after="0"/>
        <w:jc w:val="center"/>
        <w:rPr>
          <w:rFonts w:ascii="Times New Roman" w:eastAsiaTheme="minorEastAsia" w:hAnsi="Times New Roman" w:cstheme="minorBidi"/>
          <w:b/>
          <w:sz w:val="28"/>
          <w:szCs w:val="28"/>
          <w:lang w:val="ru-RU" w:eastAsia="ru-RU" w:bidi="ar-SA"/>
        </w:rPr>
      </w:pPr>
      <w:r w:rsidRPr="00485EAB">
        <w:rPr>
          <w:rFonts w:ascii="Times New Roman" w:eastAsiaTheme="minorEastAsia" w:hAnsi="Times New Roman" w:cstheme="minorBidi"/>
          <w:b/>
          <w:sz w:val="28"/>
          <w:szCs w:val="28"/>
          <w:lang w:val="ru-RU" w:eastAsia="ru-RU" w:bidi="ar-SA"/>
        </w:rPr>
        <w:t>Критерии оценки Портфолио</w:t>
      </w:r>
    </w:p>
    <w:tbl>
      <w:tblPr>
        <w:tblStyle w:val="1"/>
        <w:tblpPr w:leftFromText="180" w:rightFromText="180" w:vertAnchor="text" w:horzAnchor="margin" w:tblpXSpec="center" w:tblpY="343"/>
        <w:tblW w:w="9889" w:type="dxa"/>
        <w:tblLayout w:type="fixed"/>
        <w:tblLook w:val="04A0" w:firstRow="1" w:lastRow="0" w:firstColumn="1" w:lastColumn="0" w:noHBand="0" w:noVBand="1"/>
      </w:tblPr>
      <w:tblGrid>
        <w:gridCol w:w="2376"/>
        <w:gridCol w:w="1701"/>
        <w:gridCol w:w="142"/>
        <w:gridCol w:w="709"/>
        <w:gridCol w:w="425"/>
        <w:gridCol w:w="142"/>
        <w:gridCol w:w="450"/>
        <w:gridCol w:w="117"/>
        <w:gridCol w:w="119"/>
        <w:gridCol w:w="448"/>
        <w:gridCol w:w="992"/>
        <w:gridCol w:w="284"/>
        <w:gridCol w:w="425"/>
        <w:gridCol w:w="1559"/>
      </w:tblGrid>
      <w:tr w:rsidR="00DB50C4" w:rsidRPr="00485EAB" w:rsidTr="005803BC">
        <w:tc>
          <w:tcPr>
            <w:tcW w:w="2376" w:type="dxa"/>
            <w:hideMark/>
          </w:tcPr>
          <w:p w:rsidR="00DB50C4" w:rsidRPr="00485EAB" w:rsidRDefault="00DB50C4" w:rsidP="005803BC">
            <w:pPr>
              <w:jc w:val="center"/>
              <w:rPr>
                <w:rFonts w:ascii="Times New Roman" w:hAnsi="Times New Roman"/>
                <w:b/>
                <w:sz w:val="24"/>
                <w:szCs w:val="24"/>
              </w:rPr>
            </w:pPr>
            <w:r w:rsidRPr="00485EAB">
              <w:rPr>
                <w:rFonts w:ascii="Times New Roman" w:hAnsi="Times New Roman"/>
                <w:b/>
                <w:sz w:val="24"/>
                <w:szCs w:val="24"/>
              </w:rPr>
              <w:t>Показатель</w:t>
            </w:r>
          </w:p>
        </w:tc>
        <w:tc>
          <w:tcPr>
            <w:tcW w:w="7513" w:type="dxa"/>
            <w:gridSpan w:val="13"/>
            <w:hideMark/>
          </w:tcPr>
          <w:p w:rsidR="00DB50C4" w:rsidRPr="00485EAB" w:rsidRDefault="00DB50C4" w:rsidP="005803BC">
            <w:pPr>
              <w:jc w:val="center"/>
              <w:rPr>
                <w:rFonts w:ascii="Times New Roman" w:hAnsi="Times New Roman"/>
                <w:b/>
                <w:sz w:val="24"/>
                <w:szCs w:val="24"/>
              </w:rPr>
            </w:pPr>
            <w:r w:rsidRPr="00485EAB">
              <w:rPr>
                <w:rFonts w:ascii="Times New Roman" w:hAnsi="Times New Roman"/>
                <w:b/>
                <w:sz w:val="24"/>
                <w:szCs w:val="24"/>
              </w:rPr>
              <w:t>Индикатор</w:t>
            </w:r>
          </w:p>
        </w:tc>
      </w:tr>
      <w:tr w:rsidR="00DB50C4" w:rsidRPr="00DB50C4" w:rsidTr="005803BC">
        <w:tc>
          <w:tcPr>
            <w:tcW w:w="2376" w:type="dxa"/>
            <w:hideMark/>
          </w:tcPr>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1.Итоговые отметки</w:t>
            </w:r>
            <w:r w:rsidRPr="00485EAB">
              <w:rPr>
                <w:rFonts w:ascii="Times New Roman" w:hAnsi="Times New Roman"/>
                <w:sz w:val="24"/>
                <w:szCs w:val="24"/>
              </w:rPr>
              <w:t> </w:t>
            </w:r>
            <w:r w:rsidRPr="00DB50C4">
              <w:rPr>
                <w:rFonts w:ascii="Times New Roman" w:hAnsi="Times New Roman"/>
                <w:sz w:val="24"/>
                <w:szCs w:val="24"/>
                <w:lang w:val="ru-RU"/>
              </w:rPr>
              <w:t xml:space="preserve"> по предметам </w:t>
            </w:r>
          </w:p>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 xml:space="preserve"> учебного плана</w:t>
            </w:r>
          </w:p>
        </w:tc>
        <w:tc>
          <w:tcPr>
            <w:tcW w:w="7513" w:type="dxa"/>
            <w:gridSpan w:val="13"/>
            <w:hideMark/>
          </w:tcPr>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Средний балл итоговых отметок за</w:t>
            </w:r>
            <w:r w:rsidRPr="00485EAB">
              <w:rPr>
                <w:rFonts w:ascii="Times New Roman" w:hAnsi="Times New Roman"/>
                <w:sz w:val="24"/>
                <w:szCs w:val="24"/>
              </w:rPr>
              <w:t>  </w:t>
            </w:r>
            <w:r w:rsidRPr="00DB50C4">
              <w:rPr>
                <w:rFonts w:ascii="Times New Roman" w:hAnsi="Times New Roman"/>
                <w:sz w:val="24"/>
                <w:szCs w:val="24"/>
                <w:lang w:val="ru-RU"/>
              </w:rPr>
              <w:t xml:space="preserve"> учебный год по всем предметам,  умноженный на 10</w:t>
            </w:r>
          </w:p>
        </w:tc>
      </w:tr>
      <w:tr w:rsidR="00DB50C4" w:rsidRPr="00485EAB" w:rsidTr="005803BC">
        <w:trPr>
          <w:trHeight w:val="644"/>
        </w:trPr>
        <w:tc>
          <w:tcPr>
            <w:tcW w:w="2376" w:type="dxa"/>
            <w:hideMark/>
          </w:tcPr>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2.Участие в олимпиадах и конкурсах.</w:t>
            </w:r>
          </w:p>
        </w:tc>
        <w:tc>
          <w:tcPr>
            <w:tcW w:w="1701"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Международ</w:t>
            </w:r>
          </w:p>
        </w:tc>
      </w:tr>
      <w:tr w:rsidR="00DB50C4" w:rsidRPr="00485EAB" w:rsidTr="005803BC">
        <w:trPr>
          <w:trHeight w:val="986"/>
        </w:trPr>
        <w:tc>
          <w:tcPr>
            <w:tcW w:w="2376" w:type="dxa"/>
            <w:hideMark/>
          </w:tcPr>
          <w:p w:rsidR="00DB50C4" w:rsidRPr="00485EAB" w:rsidRDefault="00DB50C4" w:rsidP="005803BC">
            <w:pPr>
              <w:rPr>
                <w:rFonts w:ascii="Times New Roman" w:hAnsi="Times New Roman"/>
                <w:sz w:val="24"/>
                <w:szCs w:val="24"/>
              </w:rPr>
            </w:pPr>
            <w:r w:rsidRPr="00485EAB">
              <w:rPr>
                <w:rFonts w:ascii="Times New Roman" w:hAnsi="Times New Roman"/>
                <w:sz w:val="24"/>
                <w:szCs w:val="24"/>
              </w:rPr>
              <w:t>Победитель</w:t>
            </w:r>
          </w:p>
          <w:p w:rsidR="00DB50C4" w:rsidRPr="00485EAB" w:rsidRDefault="00DB50C4" w:rsidP="005803BC">
            <w:pPr>
              <w:rPr>
                <w:rFonts w:ascii="Times New Roman" w:hAnsi="Times New Roman"/>
                <w:sz w:val="24"/>
                <w:szCs w:val="24"/>
              </w:rPr>
            </w:pPr>
            <w:r w:rsidRPr="00485EAB">
              <w:rPr>
                <w:rFonts w:ascii="Times New Roman" w:hAnsi="Times New Roman"/>
                <w:sz w:val="24"/>
                <w:szCs w:val="24"/>
              </w:rPr>
              <w:t>призер</w:t>
            </w:r>
          </w:p>
          <w:p w:rsidR="00DB50C4" w:rsidRPr="00485EAB" w:rsidRDefault="00DB50C4" w:rsidP="005803BC">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30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40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35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30</w:t>
            </w:r>
          </w:p>
        </w:tc>
      </w:tr>
      <w:tr w:rsidR="00DB50C4" w:rsidRPr="00485EAB" w:rsidTr="005803BC">
        <w:trPr>
          <w:trHeight w:val="986"/>
        </w:trPr>
        <w:tc>
          <w:tcPr>
            <w:tcW w:w="2376" w:type="dxa"/>
            <w:hideMark/>
          </w:tcPr>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3.Участие в проектно-исследовательской деятельности</w:t>
            </w:r>
          </w:p>
        </w:tc>
        <w:tc>
          <w:tcPr>
            <w:tcW w:w="1701"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Международ</w:t>
            </w:r>
          </w:p>
        </w:tc>
      </w:tr>
      <w:tr w:rsidR="00DB50C4" w:rsidRPr="00485EAB" w:rsidTr="005803BC">
        <w:trPr>
          <w:trHeight w:val="967"/>
        </w:trPr>
        <w:tc>
          <w:tcPr>
            <w:tcW w:w="2376" w:type="dxa"/>
            <w:hideMark/>
          </w:tcPr>
          <w:p w:rsidR="00DB50C4" w:rsidRPr="00485EAB" w:rsidRDefault="00DB50C4" w:rsidP="005803BC">
            <w:pPr>
              <w:rPr>
                <w:rFonts w:ascii="Times New Roman" w:hAnsi="Times New Roman"/>
                <w:sz w:val="24"/>
                <w:szCs w:val="24"/>
              </w:rPr>
            </w:pPr>
            <w:r w:rsidRPr="00485EAB">
              <w:rPr>
                <w:rFonts w:ascii="Times New Roman" w:hAnsi="Times New Roman"/>
                <w:sz w:val="24"/>
                <w:szCs w:val="24"/>
              </w:rPr>
              <w:t>Победитель</w:t>
            </w:r>
          </w:p>
          <w:p w:rsidR="00DB50C4" w:rsidRPr="00485EAB" w:rsidRDefault="00DB50C4" w:rsidP="005803BC">
            <w:pPr>
              <w:rPr>
                <w:rFonts w:ascii="Times New Roman" w:hAnsi="Times New Roman"/>
                <w:sz w:val="24"/>
                <w:szCs w:val="24"/>
              </w:rPr>
            </w:pPr>
            <w:r w:rsidRPr="00485EAB">
              <w:rPr>
                <w:rFonts w:ascii="Times New Roman" w:hAnsi="Times New Roman"/>
                <w:sz w:val="24"/>
                <w:szCs w:val="24"/>
              </w:rPr>
              <w:t>призер</w:t>
            </w:r>
          </w:p>
          <w:p w:rsidR="00DB50C4" w:rsidRPr="00485EAB" w:rsidRDefault="00DB50C4" w:rsidP="005803BC">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30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40</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35</w:t>
            </w:r>
          </w:p>
          <w:p w:rsidR="00DB50C4" w:rsidRPr="00485EAB" w:rsidRDefault="00DB50C4" w:rsidP="005803BC">
            <w:pPr>
              <w:jc w:val="center"/>
              <w:rPr>
                <w:rFonts w:ascii="Times New Roman" w:hAnsi="Times New Roman"/>
                <w:sz w:val="24"/>
                <w:szCs w:val="24"/>
              </w:rPr>
            </w:pPr>
            <w:r w:rsidRPr="00485EAB">
              <w:rPr>
                <w:rFonts w:ascii="Times New Roman" w:hAnsi="Times New Roman"/>
                <w:sz w:val="24"/>
                <w:szCs w:val="24"/>
              </w:rPr>
              <w:t>30</w:t>
            </w:r>
          </w:p>
        </w:tc>
      </w:tr>
      <w:tr w:rsidR="00DB50C4" w:rsidRPr="00DB50C4" w:rsidTr="005803BC">
        <w:trPr>
          <w:trHeight w:val="284"/>
        </w:trPr>
        <w:tc>
          <w:tcPr>
            <w:tcW w:w="2376" w:type="dxa"/>
            <w:vMerge w:val="restart"/>
            <w:hideMark/>
          </w:tcPr>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4.Сетификаты участника «Русский медвежонок», «Кенгуру», «КИТ» и другие дистанционные конкурсы</w:t>
            </w:r>
          </w:p>
        </w:tc>
        <w:tc>
          <w:tcPr>
            <w:tcW w:w="7513" w:type="dxa"/>
            <w:gridSpan w:val="13"/>
            <w:hideMark/>
          </w:tcPr>
          <w:p w:rsidR="00DB50C4" w:rsidRPr="00DB50C4" w:rsidRDefault="00DB50C4" w:rsidP="005803BC">
            <w:pPr>
              <w:jc w:val="center"/>
              <w:rPr>
                <w:rFonts w:ascii="Times New Roman" w:hAnsi="Times New Roman"/>
                <w:sz w:val="24"/>
                <w:szCs w:val="24"/>
                <w:lang w:val="ru-RU"/>
              </w:rPr>
            </w:pPr>
            <w:r w:rsidRPr="00DB50C4">
              <w:rPr>
                <w:rFonts w:ascii="Times New Roman" w:hAnsi="Times New Roman"/>
                <w:sz w:val="24"/>
                <w:szCs w:val="24"/>
                <w:lang w:val="ru-RU"/>
              </w:rPr>
              <w:t>Участие 5 баллов + соответствующее кол-во баллов за призовое место по уровням</w:t>
            </w:r>
          </w:p>
        </w:tc>
      </w:tr>
      <w:tr w:rsidR="00DB50C4" w:rsidRPr="00485EAB" w:rsidTr="005803BC">
        <w:trPr>
          <w:trHeight w:val="358"/>
        </w:trPr>
        <w:tc>
          <w:tcPr>
            <w:tcW w:w="2376" w:type="dxa"/>
            <w:vMerge/>
            <w:hideMark/>
          </w:tcPr>
          <w:p w:rsidR="00DB50C4" w:rsidRPr="00DB50C4" w:rsidRDefault="00DB50C4" w:rsidP="005803BC">
            <w:pPr>
              <w:jc w:val="both"/>
              <w:rPr>
                <w:rFonts w:ascii="Times New Roman" w:hAnsi="Times New Roman"/>
                <w:sz w:val="24"/>
                <w:szCs w:val="24"/>
                <w:lang w:val="ru-RU"/>
              </w:rPr>
            </w:pPr>
          </w:p>
        </w:tc>
        <w:tc>
          <w:tcPr>
            <w:tcW w:w="1843" w:type="dxa"/>
            <w:gridSpan w:val="2"/>
            <w:hideMark/>
          </w:tcPr>
          <w:p w:rsidR="00DB50C4" w:rsidRPr="00485EAB" w:rsidRDefault="00DB50C4" w:rsidP="005803BC">
            <w:pPr>
              <w:rPr>
                <w:rFonts w:ascii="Times New Roman" w:hAnsi="Times New Roman"/>
                <w:sz w:val="24"/>
                <w:szCs w:val="24"/>
              </w:rPr>
            </w:pPr>
            <w:r w:rsidRPr="00485EAB">
              <w:rPr>
                <w:rFonts w:ascii="Times New Roman" w:hAnsi="Times New Roman"/>
                <w:sz w:val="24"/>
                <w:szCs w:val="24"/>
              </w:rPr>
              <w:t>Школьный</w:t>
            </w:r>
          </w:p>
        </w:tc>
        <w:tc>
          <w:tcPr>
            <w:tcW w:w="1843" w:type="dxa"/>
            <w:gridSpan w:val="5"/>
          </w:tcPr>
          <w:p w:rsidR="00DB50C4" w:rsidRPr="00485EAB" w:rsidRDefault="00DB50C4" w:rsidP="005803BC">
            <w:pPr>
              <w:rPr>
                <w:rFonts w:ascii="Times New Roman" w:hAnsi="Times New Roman"/>
                <w:sz w:val="24"/>
                <w:szCs w:val="24"/>
              </w:rPr>
            </w:pPr>
            <w:r w:rsidRPr="00485EAB">
              <w:rPr>
                <w:rFonts w:ascii="Times New Roman" w:hAnsi="Times New Roman"/>
                <w:sz w:val="24"/>
                <w:szCs w:val="24"/>
              </w:rPr>
              <w:t>Региональный</w:t>
            </w:r>
          </w:p>
        </w:tc>
        <w:tc>
          <w:tcPr>
            <w:tcW w:w="1843" w:type="dxa"/>
            <w:gridSpan w:val="4"/>
          </w:tcPr>
          <w:p w:rsidR="00DB50C4" w:rsidRPr="00485EAB" w:rsidRDefault="00DB50C4" w:rsidP="005803BC">
            <w:pPr>
              <w:rPr>
                <w:rFonts w:ascii="Times New Roman" w:hAnsi="Times New Roman"/>
                <w:sz w:val="24"/>
                <w:szCs w:val="24"/>
              </w:rPr>
            </w:pPr>
            <w:r w:rsidRPr="00485EAB">
              <w:rPr>
                <w:rFonts w:ascii="Times New Roman" w:hAnsi="Times New Roman"/>
                <w:sz w:val="24"/>
                <w:szCs w:val="24"/>
              </w:rPr>
              <w:t>Всероссийский</w:t>
            </w:r>
          </w:p>
        </w:tc>
        <w:tc>
          <w:tcPr>
            <w:tcW w:w="1984" w:type="dxa"/>
            <w:gridSpan w:val="2"/>
          </w:tcPr>
          <w:p w:rsidR="00DB50C4" w:rsidRPr="00485EAB" w:rsidRDefault="00DB50C4" w:rsidP="005803BC">
            <w:pPr>
              <w:rPr>
                <w:rFonts w:ascii="Times New Roman" w:hAnsi="Times New Roman"/>
                <w:sz w:val="24"/>
                <w:szCs w:val="24"/>
              </w:rPr>
            </w:pPr>
            <w:r w:rsidRPr="00485EAB">
              <w:rPr>
                <w:rFonts w:ascii="Times New Roman" w:hAnsi="Times New Roman"/>
                <w:sz w:val="24"/>
                <w:szCs w:val="24"/>
              </w:rPr>
              <w:t xml:space="preserve">Международный </w:t>
            </w:r>
          </w:p>
        </w:tc>
      </w:tr>
      <w:tr w:rsidR="00DB50C4" w:rsidRPr="00DB50C4" w:rsidTr="005803BC">
        <w:trPr>
          <w:trHeight w:val="1172"/>
        </w:trPr>
        <w:tc>
          <w:tcPr>
            <w:tcW w:w="2376" w:type="dxa"/>
            <w:vMerge/>
            <w:hideMark/>
          </w:tcPr>
          <w:p w:rsidR="00DB50C4" w:rsidRPr="00485EAB" w:rsidRDefault="00DB50C4" w:rsidP="005803BC">
            <w:pPr>
              <w:jc w:val="both"/>
              <w:rPr>
                <w:rFonts w:ascii="Times New Roman" w:hAnsi="Times New Roman"/>
                <w:sz w:val="24"/>
                <w:szCs w:val="24"/>
              </w:rPr>
            </w:pPr>
          </w:p>
        </w:tc>
        <w:tc>
          <w:tcPr>
            <w:tcW w:w="1843" w:type="dxa"/>
            <w:gridSpan w:val="2"/>
            <w:hideMark/>
          </w:tcPr>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1 м +5 баллов</w:t>
            </w:r>
          </w:p>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2 м +3 балла</w:t>
            </w:r>
          </w:p>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3м +1 балл</w:t>
            </w:r>
          </w:p>
          <w:p w:rsidR="00DB50C4" w:rsidRPr="00DB50C4" w:rsidRDefault="00DB50C4" w:rsidP="005803BC">
            <w:pPr>
              <w:jc w:val="both"/>
              <w:rPr>
                <w:rFonts w:ascii="Times New Roman" w:hAnsi="Times New Roman"/>
                <w:sz w:val="24"/>
                <w:szCs w:val="24"/>
                <w:lang w:val="ru-RU"/>
              </w:rPr>
            </w:pPr>
          </w:p>
        </w:tc>
        <w:tc>
          <w:tcPr>
            <w:tcW w:w="1843" w:type="dxa"/>
            <w:gridSpan w:val="5"/>
          </w:tcPr>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1 м +10 баллов</w:t>
            </w:r>
          </w:p>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2 м +8 баллов</w:t>
            </w:r>
          </w:p>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3м + 6 баллов</w:t>
            </w:r>
          </w:p>
          <w:p w:rsidR="00DB50C4" w:rsidRPr="00DB50C4" w:rsidRDefault="00DB50C4" w:rsidP="005803BC">
            <w:pPr>
              <w:jc w:val="both"/>
              <w:rPr>
                <w:rFonts w:ascii="Times New Roman" w:hAnsi="Times New Roman"/>
                <w:sz w:val="24"/>
                <w:szCs w:val="24"/>
                <w:lang w:val="ru-RU"/>
              </w:rPr>
            </w:pPr>
          </w:p>
        </w:tc>
        <w:tc>
          <w:tcPr>
            <w:tcW w:w="1843" w:type="dxa"/>
            <w:gridSpan w:val="4"/>
          </w:tcPr>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1 м +15 баллов</w:t>
            </w:r>
          </w:p>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2 м +13 баллов</w:t>
            </w:r>
          </w:p>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3м +11 баллов</w:t>
            </w:r>
          </w:p>
          <w:p w:rsidR="00DB50C4" w:rsidRPr="00DB50C4" w:rsidRDefault="00DB50C4" w:rsidP="005803BC">
            <w:pPr>
              <w:jc w:val="both"/>
              <w:rPr>
                <w:rFonts w:ascii="Times New Roman" w:hAnsi="Times New Roman"/>
                <w:sz w:val="24"/>
                <w:szCs w:val="24"/>
                <w:lang w:val="ru-RU"/>
              </w:rPr>
            </w:pPr>
          </w:p>
        </w:tc>
        <w:tc>
          <w:tcPr>
            <w:tcW w:w="1984" w:type="dxa"/>
            <w:gridSpan w:val="2"/>
          </w:tcPr>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1 м +20 баллов</w:t>
            </w:r>
          </w:p>
          <w:p w:rsidR="00DB50C4" w:rsidRPr="00DB50C4" w:rsidRDefault="00DB50C4" w:rsidP="005803BC">
            <w:pPr>
              <w:rPr>
                <w:rFonts w:ascii="Times New Roman" w:hAnsi="Times New Roman"/>
                <w:sz w:val="24"/>
                <w:szCs w:val="24"/>
                <w:lang w:val="ru-RU"/>
              </w:rPr>
            </w:pPr>
            <w:r w:rsidRPr="00DB50C4">
              <w:rPr>
                <w:rFonts w:ascii="Times New Roman" w:hAnsi="Times New Roman"/>
                <w:sz w:val="24"/>
                <w:szCs w:val="24"/>
                <w:lang w:val="ru-RU"/>
              </w:rPr>
              <w:t>2 м +18 баллов</w:t>
            </w:r>
          </w:p>
          <w:p w:rsidR="00DB50C4" w:rsidRPr="00DB50C4" w:rsidRDefault="00DB50C4" w:rsidP="005803BC">
            <w:pPr>
              <w:jc w:val="both"/>
              <w:rPr>
                <w:rFonts w:ascii="Times New Roman" w:hAnsi="Times New Roman"/>
                <w:sz w:val="24"/>
                <w:szCs w:val="24"/>
                <w:lang w:val="ru-RU"/>
              </w:rPr>
            </w:pPr>
            <w:r w:rsidRPr="00DB50C4">
              <w:rPr>
                <w:rFonts w:ascii="Times New Roman" w:hAnsi="Times New Roman"/>
                <w:sz w:val="24"/>
                <w:szCs w:val="24"/>
                <w:lang w:val="ru-RU"/>
              </w:rPr>
              <w:t>3м +16 баллов</w:t>
            </w:r>
          </w:p>
          <w:p w:rsidR="00DB50C4" w:rsidRPr="00DB50C4" w:rsidRDefault="00DB50C4" w:rsidP="005803BC">
            <w:pPr>
              <w:jc w:val="both"/>
              <w:rPr>
                <w:rFonts w:ascii="Times New Roman" w:hAnsi="Times New Roman"/>
                <w:sz w:val="24"/>
                <w:szCs w:val="24"/>
                <w:lang w:val="ru-RU"/>
              </w:rPr>
            </w:pPr>
          </w:p>
        </w:tc>
      </w:tr>
      <w:tr w:rsidR="00DB50C4" w:rsidRPr="00DB50C4" w:rsidTr="005803BC">
        <w:tc>
          <w:tcPr>
            <w:tcW w:w="2376" w:type="dxa"/>
            <w:vMerge/>
            <w:hideMark/>
          </w:tcPr>
          <w:p w:rsidR="00DB50C4" w:rsidRPr="00DB50C4" w:rsidRDefault="00DB50C4" w:rsidP="005803BC">
            <w:pPr>
              <w:rPr>
                <w:rFonts w:ascii="Times New Roman" w:hAnsi="Times New Roman"/>
                <w:lang w:val="ru-RU"/>
              </w:rPr>
            </w:pPr>
          </w:p>
        </w:tc>
        <w:tc>
          <w:tcPr>
            <w:tcW w:w="1701" w:type="dxa"/>
            <w:hideMark/>
          </w:tcPr>
          <w:p w:rsidR="00DB50C4" w:rsidRPr="00DB50C4" w:rsidRDefault="00DB50C4" w:rsidP="005803BC">
            <w:pPr>
              <w:jc w:val="both"/>
              <w:rPr>
                <w:rFonts w:ascii="Times New Roman" w:hAnsi="Times New Roman"/>
                <w:u w:val="single"/>
                <w:lang w:val="ru-RU"/>
              </w:rPr>
            </w:pPr>
          </w:p>
        </w:tc>
        <w:tc>
          <w:tcPr>
            <w:tcW w:w="1418" w:type="dxa"/>
            <w:gridSpan w:val="4"/>
            <w:hideMark/>
          </w:tcPr>
          <w:p w:rsidR="00DB50C4" w:rsidRPr="00DB50C4" w:rsidRDefault="00DB50C4" w:rsidP="005803BC">
            <w:pPr>
              <w:jc w:val="both"/>
              <w:rPr>
                <w:rFonts w:ascii="Times New Roman" w:hAnsi="Times New Roman"/>
                <w:u w:val="single"/>
                <w:lang w:val="ru-RU"/>
              </w:rPr>
            </w:pPr>
          </w:p>
        </w:tc>
        <w:tc>
          <w:tcPr>
            <w:tcW w:w="450" w:type="dxa"/>
            <w:hideMark/>
          </w:tcPr>
          <w:p w:rsidR="00DB50C4" w:rsidRPr="00DB50C4" w:rsidRDefault="00DB50C4" w:rsidP="005803BC">
            <w:pPr>
              <w:jc w:val="both"/>
              <w:rPr>
                <w:rFonts w:ascii="Times New Roman" w:hAnsi="Times New Roman"/>
                <w:u w:val="single"/>
                <w:lang w:val="ru-RU"/>
              </w:rPr>
            </w:pPr>
          </w:p>
        </w:tc>
        <w:tc>
          <w:tcPr>
            <w:tcW w:w="236" w:type="dxa"/>
            <w:gridSpan w:val="2"/>
            <w:hideMark/>
          </w:tcPr>
          <w:p w:rsidR="00DB50C4" w:rsidRPr="00DB50C4" w:rsidRDefault="00DB50C4" w:rsidP="005803BC">
            <w:pPr>
              <w:jc w:val="both"/>
              <w:rPr>
                <w:rFonts w:ascii="Times New Roman" w:hAnsi="Times New Roman"/>
                <w:u w:val="single"/>
                <w:lang w:val="ru-RU"/>
              </w:rPr>
            </w:pPr>
          </w:p>
        </w:tc>
        <w:tc>
          <w:tcPr>
            <w:tcW w:w="3708" w:type="dxa"/>
            <w:gridSpan w:val="5"/>
            <w:hideMark/>
          </w:tcPr>
          <w:p w:rsidR="00DB50C4" w:rsidRPr="00DB50C4" w:rsidRDefault="00DB50C4" w:rsidP="005803BC">
            <w:pPr>
              <w:jc w:val="both"/>
              <w:rPr>
                <w:rFonts w:ascii="Times New Roman" w:hAnsi="Times New Roman"/>
                <w:u w:val="single"/>
                <w:lang w:val="ru-RU"/>
              </w:rPr>
            </w:pPr>
          </w:p>
        </w:tc>
      </w:tr>
      <w:tr w:rsidR="00DB50C4" w:rsidRPr="00DB50C4" w:rsidTr="005803BC">
        <w:tc>
          <w:tcPr>
            <w:tcW w:w="2376" w:type="dxa"/>
            <w:hideMark/>
          </w:tcPr>
          <w:p w:rsidR="00DB50C4" w:rsidRPr="00DB50C4" w:rsidRDefault="00DB50C4" w:rsidP="005803BC">
            <w:pPr>
              <w:jc w:val="both"/>
              <w:rPr>
                <w:rFonts w:ascii="Times New Roman" w:hAnsi="Times New Roman"/>
                <w:lang w:val="ru-RU"/>
              </w:rPr>
            </w:pPr>
          </w:p>
        </w:tc>
        <w:tc>
          <w:tcPr>
            <w:tcW w:w="7513" w:type="dxa"/>
            <w:gridSpan w:val="13"/>
            <w:hideMark/>
          </w:tcPr>
          <w:p w:rsidR="00DB50C4" w:rsidRPr="00DB50C4" w:rsidRDefault="00DB50C4" w:rsidP="005803BC">
            <w:pPr>
              <w:jc w:val="center"/>
              <w:rPr>
                <w:rFonts w:ascii="Times New Roman" w:hAnsi="Times New Roman"/>
                <w:lang w:val="ru-RU"/>
              </w:rPr>
            </w:pPr>
          </w:p>
        </w:tc>
      </w:tr>
      <w:tr w:rsidR="00DB50C4" w:rsidRPr="00485EAB" w:rsidTr="005803BC">
        <w:trPr>
          <w:trHeight w:val="351"/>
        </w:trPr>
        <w:tc>
          <w:tcPr>
            <w:tcW w:w="2376" w:type="dxa"/>
            <w:hideMark/>
          </w:tcPr>
          <w:p w:rsidR="00DB50C4" w:rsidRPr="00485EAB" w:rsidRDefault="00DB50C4" w:rsidP="005803BC">
            <w:pPr>
              <w:rPr>
                <w:rFonts w:ascii="Times New Roman" w:hAnsi="Times New Roman"/>
              </w:rPr>
            </w:pPr>
            <w:r w:rsidRPr="00485EAB">
              <w:rPr>
                <w:rFonts w:ascii="Times New Roman" w:hAnsi="Times New Roman"/>
              </w:rPr>
              <w:t xml:space="preserve">5. Участие в творческих </w:t>
            </w:r>
            <w:r w:rsidRPr="00485EAB">
              <w:rPr>
                <w:rFonts w:ascii="Times New Roman" w:hAnsi="Times New Roman"/>
              </w:rPr>
              <w:lastRenderedPageBreak/>
              <w:t>мероприятиях</w:t>
            </w:r>
          </w:p>
          <w:p w:rsidR="00DB50C4" w:rsidRPr="00485EAB" w:rsidRDefault="00DB50C4" w:rsidP="005803BC">
            <w:pPr>
              <w:rPr>
                <w:rFonts w:ascii="Times New Roman" w:hAnsi="Times New Roman"/>
              </w:rPr>
            </w:pPr>
          </w:p>
        </w:tc>
        <w:tc>
          <w:tcPr>
            <w:tcW w:w="2552"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lastRenderedPageBreak/>
              <w:t>Уровень школы</w:t>
            </w:r>
          </w:p>
          <w:p w:rsidR="00DB50C4" w:rsidRPr="00485EAB" w:rsidRDefault="00DB50C4" w:rsidP="005803BC">
            <w:pPr>
              <w:jc w:val="center"/>
              <w:rPr>
                <w:rFonts w:ascii="Times New Roman" w:hAnsi="Times New Roman"/>
              </w:rPr>
            </w:pPr>
          </w:p>
        </w:tc>
        <w:tc>
          <w:tcPr>
            <w:tcW w:w="2693" w:type="dxa"/>
            <w:gridSpan w:val="7"/>
            <w:hideMark/>
          </w:tcPr>
          <w:p w:rsidR="00DB50C4" w:rsidRPr="00485EAB" w:rsidRDefault="00DB50C4" w:rsidP="005803BC">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Уровень област</w:t>
            </w:r>
          </w:p>
        </w:tc>
      </w:tr>
      <w:tr w:rsidR="00DB50C4" w:rsidRPr="00485EAB" w:rsidTr="005803BC">
        <w:trPr>
          <w:trHeight w:val="855"/>
        </w:trPr>
        <w:tc>
          <w:tcPr>
            <w:tcW w:w="2376" w:type="dxa"/>
            <w:hideMark/>
          </w:tcPr>
          <w:p w:rsidR="00DB50C4" w:rsidRPr="00485EAB" w:rsidRDefault="00DB50C4" w:rsidP="005803BC">
            <w:pPr>
              <w:rPr>
                <w:rFonts w:ascii="Times New Roman" w:hAnsi="Times New Roman"/>
              </w:rPr>
            </w:pPr>
            <w:r w:rsidRPr="00485EAB">
              <w:rPr>
                <w:rFonts w:ascii="Times New Roman" w:hAnsi="Times New Roman"/>
              </w:rPr>
              <w:lastRenderedPageBreak/>
              <w:t>п</w:t>
            </w:r>
            <w:r w:rsidRPr="00485EAB">
              <w:rPr>
                <w:rFonts w:ascii="Times New Roman" w:hAnsi="Times New Roman"/>
                <w:sz w:val="24"/>
                <w:szCs w:val="24"/>
              </w:rPr>
              <w:t>обедитель</w:t>
            </w:r>
          </w:p>
          <w:p w:rsidR="00DB50C4" w:rsidRPr="00485EAB" w:rsidRDefault="00DB50C4" w:rsidP="005803BC">
            <w:pPr>
              <w:rPr>
                <w:rFonts w:ascii="Times New Roman" w:hAnsi="Times New Roman"/>
              </w:rPr>
            </w:pPr>
            <w:r w:rsidRPr="00485EAB">
              <w:rPr>
                <w:rFonts w:ascii="Times New Roman" w:hAnsi="Times New Roman"/>
                <w:sz w:val="24"/>
                <w:szCs w:val="24"/>
              </w:rPr>
              <w:t>призер</w:t>
            </w:r>
          </w:p>
          <w:p w:rsidR="00DB50C4" w:rsidRPr="00485EAB" w:rsidRDefault="00DB50C4" w:rsidP="005803BC">
            <w:pPr>
              <w:rPr>
                <w:rFonts w:ascii="Times New Roman" w:hAnsi="Times New Roman"/>
              </w:rPr>
            </w:pPr>
            <w:r w:rsidRPr="00485EAB">
              <w:rPr>
                <w:rFonts w:ascii="Times New Roman" w:hAnsi="Times New Roman"/>
                <w:sz w:val="24"/>
                <w:szCs w:val="24"/>
              </w:rPr>
              <w:t>участник</w:t>
            </w:r>
          </w:p>
        </w:tc>
        <w:tc>
          <w:tcPr>
            <w:tcW w:w="2552"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15</w:t>
            </w:r>
          </w:p>
          <w:p w:rsidR="00DB50C4" w:rsidRPr="00485EAB" w:rsidRDefault="00DB50C4" w:rsidP="005803BC">
            <w:pPr>
              <w:jc w:val="center"/>
              <w:rPr>
                <w:rFonts w:ascii="Times New Roman" w:hAnsi="Times New Roman"/>
              </w:rPr>
            </w:pPr>
            <w:r w:rsidRPr="00485EAB">
              <w:rPr>
                <w:rFonts w:ascii="Times New Roman" w:hAnsi="Times New Roman"/>
              </w:rPr>
              <w:t>10</w:t>
            </w:r>
          </w:p>
          <w:p w:rsidR="00DB50C4" w:rsidRPr="00485EAB" w:rsidRDefault="00DB50C4" w:rsidP="005803BC">
            <w:pPr>
              <w:jc w:val="center"/>
              <w:rPr>
                <w:rFonts w:ascii="Times New Roman" w:hAnsi="Times New Roman"/>
              </w:rPr>
            </w:pPr>
            <w:r w:rsidRPr="00485EAB">
              <w:rPr>
                <w:rFonts w:ascii="Times New Roman" w:hAnsi="Times New Roman"/>
              </w:rPr>
              <w:t>5</w:t>
            </w:r>
          </w:p>
        </w:tc>
        <w:tc>
          <w:tcPr>
            <w:tcW w:w="2693" w:type="dxa"/>
            <w:gridSpan w:val="7"/>
            <w:hideMark/>
          </w:tcPr>
          <w:p w:rsidR="00DB50C4" w:rsidRPr="00485EAB" w:rsidRDefault="00DB50C4" w:rsidP="005803BC">
            <w:pPr>
              <w:jc w:val="center"/>
              <w:rPr>
                <w:rFonts w:ascii="Times New Roman" w:hAnsi="Times New Roman"/>
              </w:rPr>
            </w:pPr>
            <w:r w:rsidRPr="00485EAB">
              <w:rPr>
                <w:rFonts w:ascii="Times New Roman" w:hAnsi="Times New Roman"/>
              </w:rPr>
              <w:t>20</w:t>
            </w:r>
          </w:p>
          <w:p w:rsidR="00DB50C4" w:rsidRPr="00485EAB" w:rsidRDefault="00DB50C4" w:rsidP="005803BC">
            <w:pPr>
              <w:jc w:val="center"/>
              <w:rPr>
                <w:rFonts w:ascii="Times New Roman" w:hAnsi="Times New Roman"/>
              </w:rPr>
            </w:pPr>
            <w:r w:rsidRPr="00485EAB">
              <w:rPr>
                <w:rFonts w:ascii="Times New Roman" w:hAnsi="Times New Roman"/>
              </w:rPr>
              <w:t>15</w:t>
            </w:r>
          </w:p>
          <w:p w:rsidR="00DB50C4" w:rsidRPr="00485EAB" w:rsidRDefault="00DB50C4" w:rsidP="005803BC">
            <w:pPr>
              <w:jc w:val="center"/>
              <w:rPr>
                <w:rFonts w:ascii="Times New Roman" w:hAnsi="Times New Roman"/>
              </w:rPr>
            </w:pPr>
            <w:r w:rsidRPr="00485EAB">
              <w:rPr>
                <w:rFonts w:ascii="Times New Roman" w:hAnsi="Times New Roman"/>
              </w:rPr>
              <w:t>10</w:t>
            </w:r>
          </w:p>
        </w:tc>
        <w:tc>
          <w:tcPr>
            <w:tcW w:w="2268"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25</w:t>
            </w:r>
          </w:p>
          <w:p w:rsidR="00DB50C4" w:rsidRPr="00485EAB" w:rsidRDefault="00DB50C4" w:rsidP="005803BC">
            <w:pPr>
              <w:jc w:val="center"/>
              <w:rPr>
                <w:rFonts w:ascii="Times New Roman" w:hAnsi="Times New Roman"/>
              </w:rPr>
            </w:pPr>
            <w:r w:rsidRPr="00485EAB">
              <w:rPr>
                <w:rFonts w:ascii="Times New Roman" w:hAnsi="Times New Roman"/>
              </w:rPr>
              <w:t>20</w:t>
            </w:r>
          </w:p>
          <w:p w:rsidR="00DB50C4" w:rsidRPr="00485EAB" w:rsidRDefault="00DB50C4" w:rsidP="005803BC">
            <w:pPr>
              <w:jc w:val="center"/>
              <w:rPr>
                <w:rFonts w:ascii="Times New Roman" w:hAnsi="Times New Roman"/>
              </w:rPr>
            </w:pPr>
            <w:r w:rsidRPr="00485EAB">
              <w:rPr>
                <w:rFonts w:ascii="Times New Roman" w:hAnsi="Times New Roman"/>
              </w:rPr>
              <w:t>10</w:t>
            </w:r>
          </w:p>
        </w:tc>
      </w:tr>
      <w:tr w:rsidR="00DB50C4" w:rsidRPr="00485EAB" w:rsidTr="005803BC">
        <w:tc>
          <w:tcPr>
            <w:tcW w:w="2376" w:type="dxa"/>
            <w:hideMark/>
          </w:tcPr>
          <w:p w:rsidR="00DB50C4" w:rsidRPr="00485EAB" w:rsidRDefault="00DB50C4" w:rsidP="005803BC">
            <w:pPr>
              <w:jc w:val="both"/>
              <w:rPr>
                <w:rFonts w:ascii="Times New Roman" w:hAnsi="Times New Roman"/>
              </w:rPr>
            </w:pPr>
          </w:p>
        </w:tc>
        <w:tc>
          <w:tcPr>
            <w:tcW w:w="2552" w:type="dxa"/>
            <w:gridSpan w:val="3"/>
            <w:hideMark/>
          </w:tcPr>
          <w:p w:rsidR="00DB50C4" w:rsidRPr="00485EAB" w:rsidRDefault="00DB50C4" w:rsidP="005803BC">
            <w:pPr>
              <w:jc w:val="center"/>
              <w:rPr>
                <w:rFonts w:ascii="Times New Roman" w:hAnsi="Times New Roman"/>
              </w:rPr>
            </w:pPr>
          </w:p>
        </w:tc>
        <w:tc>
          <w:tcPr>
            <w:tcW w:w="2693" w:type="dxa"/>
            <w:gridSpan w:val="7"/>
            <w:hideMark/>
          </w:tcPr>
          <w:p w:rsidR="00DB50C4" w:rsidRPr="00485EAB" w:rsidRDefault="00DB50C4" w:rsidP="005803BC">
            <w:pPr>
              <w:jc w:val="center"/>
              <w:rPr>
                <w:rFonts w:ascii="Times New Roman" w:hAnsi="Times New Roman"/>
              </w:rPr>
            </w:pPr>
          </w:p>
        </w:tc>
        <w:tc>
          <w:tcPr>
            <w:tcW w:w="2268" w:type="dxa"/>
            <w:gridSpan w:val="3"/>
            <w:hideMark/>
          </w:tcPr>
          <w:p w:rsidR="00DB50C4" w:rsidRPr="00485EAB" w:rsidRDefault="00DB50C4" w:rsidP="005803BC">
            <w:pPr>
              <w:jc w:val="center"/>
              <w:rPr>
                <w:rFonts w:ascii="Times New Roman" w:hAnsi="Times New Roman"/>
              </w:rPr>
            </w:pPr>
          </w:p>
        </w:tc>
      </w:tr>
      <w:tr w:rsidR="00DB50C4" w:rsidRPr="00485EAB" w:rsidTr="005803BC">
        <w:trPr>
          <w:trHeight w:val="669"/>
        </w:trPr>
        <w:tc>
          <w:tcPr>
            <w:tcW w:w="2376" w:type="dxa"/>
            <w:hideMark/>
          </w:tcPr>
          <w:p w:rsidR="00DB50C4" w:rsidRPr="00485EAB" w:rsidRDefault="00DB50C4" w:rsidP="005803BC">
            <w:pPr>
              <w:rPr>
                <w:rFonts w:ascii="Times New Roman" w:hAnsi="Times New Roman"/>
              </w:rPr>
            </w:pPr>
            <w:r w:rsidRPr="00485EAB">
              <w:rPr>
                <w:rFonts w:ascii="Times New Roman" w:hAnsi="Times New Roman"/>
              </w:rPr>
              <w:t>6.Участие в спортивных соревнованиях</w:t>
            </w:r>
          </w:p>
        </w:tc>
        <w:tc>
          <w:tcPr>
            <w:tcW w:w="2977" w:type="dxa"/>
            <w:gridSpan w:val="4"/>
            <w:hideMark/>
          </w:tcPr>
          <w:p w:rsidR="00DB50C4" w:rsidRPr="00485EAB" w:rsidRDefault="00DB50C4" w:rsidP="005803BC">
            <w:pPr>
              <w:jc w:val="center"/>
              <w:rPr>
                <w:rFonts w:ascii="Times New Roman" w:hAnsi="Times New Roman"/>
              </w:rPr>
            </w:pPr>
            <w:r w:rsidRPr="00485EAB">
              <w:rPr>
                <w:rFonts w:ascii="Times New Roman" w:hAnsi="Times New Roman"/>
              </w:rPr>
              <w:t xml:space="preserve">Уровень школы </w:t>
            </w:r>
          </w:p>
        </w:tc>
        <w:tc>
          <w:tcPr>
            <w:tcW w:w="2268" w:type="dxa"/>
            <w:gridSpan w:val="6"/>
            <w:hideMark/>
          </w:tcPr>
          <w:p w:rsidR="00DB50C4" w:rsidRPr="00485EAB" w:rsidRDefault="00DB50C4" w:rsidP="005803BC">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Уровень области</w:t>
            </w:r>
          </w:p>
        </w:tc>
      </w:tr>
      <w:tr w:rsidR="00DB50C4" w:rsidRPr="00485EAB" w:rsidTr="005803BC">
        <w:trPr>
          <w:trHeight w:val="945"/>
        </w:trPr>
        <w:tc>
          <w:tcPr>
            <w:tcW w:w="2376" w:type="dxa"/>
            <w:hideMark/>
          </w:tcPr>
          <w:p w:rsidR="00DB50C4" w:rsidRPr="00485EAB" w:rsidRDefault="00DB50C4" w:rsidP="005803BC">
            <w:pPr>
              <w:rPr>
                <w:rFonts w:ascii="Times New Roman" w:hAnsi="Times New Roman"/>
              </w:rPr>
            </w:pPr>
            <w:r w:rsidRPr="00485EAB">
              <w:rPr>
                <w:rFonts w:ascii="Times New Roman" w:hAnsi="Times New Roman"/>
              </w:rPr>
              <w:t>п</w:t>
            </w:r>
            <w:r w:rsidRPr="00485EAB">
              <w:rPr>
                <w:rFonts w:ascii="Times New Roman" w:hAnsi="Times New Roman"/>
                <w:sz w:val="24"/>
                <w:szCs w:val="24"/>
              </w:rPr>
              <w:t>обедитель</w:t>
            </w:r>
          </w:p>
          <w:p w:rsidR="00DB50C4" w:rsidRPr="00485EAB" w:rsidRDefault="00DB50C4" w:rsidP="005803BC">
            <w:pPr>
              <w:rPr>
                <w:rFonts w:ascii="Times New Roman" w:hAnsi="Times New Roman"/>
              </w:rPr>
            </w:pPr>
            <w:r w:rsidRPr="00485EAB">
              <w:rPr>
                <w:rFonts w:ascii="Times New Roman" w:hAnsi="Times New Roman"/>
                <w:sz w:val="24"/>
                <w:szCs w:val="24"/>
              </w:rPr>
              <w:t>призер</w:t>
            </w:r>
          </w:p>
          <w:p w:rsidR="00DB50C4" w:rsidRPr="00485EAB" w:rsidRDefault="00DB50C4" w:rsidP="005803BC">
            <w:pPr>
              <w:rPr>
                <w:rFonts w:ascii="Times New Roman" w:hAnsi="Times New Roman"/>
              </w:rPr>
            </w:pPr>
            <w:r w:rsidRPr="00485EAB">
              <w:rPr>
                <w:rFonts w:ascii="Times New Roman" w:hAnsi="Times New Roman"/>
                <w:sz w:val="24"/>
                <w:szCs w:val="24"/>
              </w:rPr>
              <w:t>участник</w:t>
            </w:r>
          </w:p>
        </w:tc>
        <w:tc>
          <w:tcPr>
            <w:tcW w:w="2977" w:type="dxa"/>
            <w:gridSpan w:val="4"/>
            <w:hideMark/>
          </w:tcPr>
          <w:p w:rsidR="00DB50C4" w:rsidRPr="00485EAB" w:rsidRDefault="00DB50C4" w:rsidP="005803BC">
            <w:pPr>
              <w:jc w:val="center"/>
              <w:rPr>
                <w:rFonts w:ascii="Times New Roman" w:hAnsi="Times New Roman"/>
              </w:rPr>
            </w:pPr>
            <w:r w:rsidRPr="00485EAB">
              <w:rPr>
                <w:rFonts w:ascii="Times New Roman" w:hAnsi="Times New Roman"/>
              </w:rPr>
              <w:t>15</w:t>
            </w:r>
          </w:p>
          <w:p w:rsidR="00DB50C4" w:rsidRPr="00485EAB" w:rsidRDefault="00DB50C4" w:rsidP="005803BC">
            <w:pPr>
              <w:jc w:val="center"/>
              <w:rPr>
                <w:rFonts w:ascii="Times New Roman" w:hAnsi="Times New Roman"/>
              </w:rPr>
            </w:pPr>
            <w:r w:rsidRPr="00485EAB">
              <w:rPr>
                <w:rFonts w:ascii="Times New Roman" w:hAnsi="Times New Roman"/>
              </w:rPr>
              <w:t>10</w:t>
            </w:r>
          </w:p>
          <w:p w:rsidR="00DB50C4" w:rsidRPr="00485EAB" w:rsidRDefault="00DB50C4" w:rsidP="005803BC">
            <w:pPr>
              <w:jc w:val="center"/>
              <w:rPr>
                <w:rFonts w:ascii="Times New Roman" w:hAnsi="Times New Roman"/>
              </w:rPr>
            </w:pPr>
            <w:r w:rsidRPr="00485EAB">
              <w:rPr>
                <w:rFonts w:ascii="Times New Roman" w:hAnsi="Times New Roman"/>
              </w:rPr>
              <w:t>5</w:t>
            </w:r>
          </w:p>
        </w:tc>
        <w:tc>
          <w:tcPr>
            <w:tcW w:w="2268" w:type="dxa"/>
            <w:gridSpan w:val="6"/>
            <w:hideMark/>
          </w:tcPr>
          <w:p w:rsidR="00DB50C4" w:rsidRPr="00485EAB" w:rsidRDefault="00DB50C4" w:rsidP="005803BC">
            <w:pPr>
              <w:jc w:val="center"/>
              <w:rPr>
                <w:rFonts w:ascii="Times New Roman" w:hAnsi="Times New Roman"/>
              </w:rPr>
            </w:pPr>
            <w:r w:rsidRPr="00485EAB">
              <w:rPr>
                <w:rFonts w:ascii="Times New Roman" w:hAnsi="Times New Roman"/>
              </w:rPr>
              <w:t>20</w:t>
            </w:r>
          </w:p>
          <w:p w:rsidR="00DB50C4" w:rsidRPr="00485EAB" w:rsidRDefault="00DB50C4" w:rsidP="005803BC">
            <w:pPr>
              <w:jc w:val="center"/>
              <w:rPr>
                <w:rFonts w:ascii="Times New Roman" w:hAnsi="Times New Roman"/>
              </w:rPr>
            </w:pPr>
            <w:r w:rsidRPr="00485EAB">
              <w:rPr>
                <w:rFonts w:ascii="Times New Roman" w:hAnsi="Times New Roman"/>
              </w:rPr>
              <w:t>15</w:t>
            </w:r>
          </w:p>
          <w:p w:rsidR="00DB50C4" w:rsidRPr="00485EAB" w:rsidRDefault="00DB50C4" w:rsidP="005803BC">
            <w:pPr>
              <w:jc w:val="center"/>
              <w:rPr>
                <w:rFonts w:ascii="Times New Roman" w:hAnsi="Times New Roman"/>
              </w:rPr>
            </w:pPr>
            <w:r w:rsidRPr="00485EAB">
              <w:rPr>
                <w:rFonts w:ascii="Times New Roman" w:hAnsi="Times New Roman"/>
              </w:rPr>
              <w:t>10</w:t>
            </w:r>
          </w:p>
        </w:tc>
        <w:tc>
          <w:tcPr>
            <w:tcW w:w="2268"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25</w:t>
            </w:r>
          </w:p>
          <w:p w:rsidR="00DB50C4" w:rsidRPr="00485EAB" w:rsidRDefault="00DB50C4" w:rsidP="005803BC">
            <w:pPr>
              <w:jc w:val="center"/>
              <w:rPr>
                <w:rFonts w:ascii="Times New Roman" w:hAnsi="Times New Roman"/>
              </w:rPr>
            </w:pPr>
            <w:r w:rsidRPr="00485EAB">
              <w:rPr>
                <w:rFonts w:ascii="Times New Roman" w:hAnsi="Times New Roman"/>
              </w:rPr>
              <w:t>20</w:t>
            </w:r>
          </w:p>
          <w:p w:rsidR="00DB50C4" w:rsidRPr="00485EAB" w:rsidRDefault="00DB50C4" w:rsidP="005803BC">
            <w:pPr>
              <w:jc w:val="center"/>
              <w:rPr>
                <w:rFonts w:ascii="Times New Roman" w:hAnsi="Times New Roman"/>
              </w:rPr>
            </w:pPr>
            <w:r w:rsidRPr="00485EAB">
              <w:rPr>
                <w:rFonts w:ascii="Times New Roman" w:hAnsi="Times New Roman"/>
              </w:rPr>
              <w:t>10</w:t>
            </w:r>
          </w:p>
        </w:tc>
      </w:tr>
      <w:tr w:rsidR="00DB50C4" w:rsidRPr="00485EAB" w:rsidTr="005803BC">
        <w:trPr>
          <w:trHeight w:val="585"/>
        </w:trPr>
        <w:tc>
          <w:tcPr>
            <w:tcW w:w="2376" w:type="dxa"/>
            <w:vMerge w:val="restart"/>
            <w:hideMark/>
          </w:tcPr>
          <w:p w:rsidR="00DB50C4" w:rsidRPr="00DB50C4" w:rsidRDefault="00DB50C4" w:rsidP="005803BC">
            <w:pPr>
              <w:rPr>
                <w:rFonts w:ascii="Times New Roman" w:hAnsi="Times New Roman"/>
                <w:lang w:val="ru-RU"/>
              </w:rPr>
            </w:pPr>
            <w:r w:rsidRPr="00DB50C4">
              <w:rPr>
                <w:rFonts w:ascii="Times New Roman" w:hAnsi="Times New Roman"/>
                <w:lang w:val="ru-RU"/>
              </w:rPr>
              <w:t>7.Участие в кружках и детских объединениях</w:t>
            </w:r>
          </w:p>
        </w:tc>
        <w:tc>
          <w:tcPr>
            <w:tcW w:w="2977" w:type="dxa"/>
            <w:gridSpan w:val="4"/>
            <w:hideMark/>
          </w:tcPr>
          <w:p w:rsidR="00DB50C4" w:rsidRPr="00485EAB" w:rsidRDefault="00DB50C4" w:rsidP="005803BC">
            <w:pPr>
              <w:jc w:val="center"/>
              <w:rPr>
                <w:rFonts w:ascii="Times New Roman" w:hAnsi="Times New Roman"/>
              </w:rPr>
            </w:pPr>
            <w:r w:rsidRPr="00485EAB">
              <w:rPr>
                <w:rFonts w:ascii="Times New Roman" w:hAnsi="Times New Roman"/>
              </w:rPr>
              <w:t>1-2 кружка</w:t>
            </w:r>
          </w:p>
        </w:tc>
        <w:tc>
          <w:tcPr>
            <w:tcW w:w="2268" w:type="dxa"/>
            <w:gridSpan w:val="6"/>
            <w:hideMark/>
          </w:tcPr>
          <w:p w:rsidR="00DB50C4" w:rsidRPr="00485EAB" w:rsidRDefault="00DB50C4" w:rsidP="005803BC">
            <w:pPr>
              <w:jc w:val="center"/>
              <w:rPr>
                <w:rFonts w:ascii="Times New Roman" w:hAnsi="Times New Roman"/>
              </w:rPr>
            </w:pPr>
            <w:r w:rsidRPr="00485EAB">
              <w:rPr>
                <w:rFonts w:ascii="Times New Roman" w:hAnsi="Times New Roman"/>
              </w:rPr>
              <w:t>3-4 кружка</w:t>
            </w:r>
          </w:p>
        </w:tc>
        <w:tc>
          <w:tcPr>
            <w:tcW w:w="2268"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более 4 кружков</w:t>
            </w:r>
          </w:p>
        </w:tc>
      </w:tr>
      <w:tr w:rsidR="00DB50C4" w:rsidRPr="00485EAB" w:rsidTr="005803BC">
        <w:trPr>
          <w:trHeight w:val="585"/>
        </w:trPr>
        <w:tc>
          <w:tcPr>
            <w:tcW w:w="2376" w:type="dxa"/>
            <w:vMerge/>
            <w:hideMark/>
          </w:tcPr>
          <w:p w:rsidR="00DB50C4" w:rsidRPr="00485EAB" w:rsidRDefault="00DB50C4" w:rsidP="005803BC">
            <w:pPr>
              <w:rPr>
                <w:rFonts w:ascii="Times New Roman" w:hAnsi="Times New Roman"/>
              </w:rPr>
            </w:pPr>
          </w:p>
        </w:tc>
        <w:tc>
          <w:tcPr>
            <w:tcW w:w="2977" w:type="dxa"/>
            <w:gridSpan w:val="4"/>
            <w:hideMark/>
          </w:tcPr>
          <w:p w:rsidR="00DB50C4" w:rsidRPr="00485EAB" w:rsidRDefault="00DB50C4" w:rsidP="005803BC">
            <w:pPr>
              <w:jc w:val="center"/>
              <w:rPr>
                <w:rFonts w:ascii="Times New Roman" w:hAnsi="Times New Roman"/>
              </w:rPr>
            </w:pPr>
            <w:r w:rsidRPr="00485EAB">
              <w:rPr>
                <w:rFonts w:ascii="Times New Roman" w:hAnsi="Times New Roman"/>
              </w:rPr>
              <w:t>5</w:t>
            </w:r>
          </w:p>
        </w:tc>
        <w:tc>
          <w:tcPr>
            <w:tcW w:w="2268" w:type="dxa"/>
            <w:gridSpan w:val="6"/>
            <w:hideMark/>
          </w:tcPr>
          <w:p w:rsidR="00DB50C4" w:rsidRPr="00485EAB" w:rsidRDefault="00DB50C4" w:rsidP="005803BC">
            <w:pPr>
              <w:jc w:val="center"/>
              <w:rPr>
                <w:rFonts w:ascii="Times New Roman" w:hAnsi="Times New Roman"/>
              </w:rPr>
            </w:pPr>
            <w:r w:rsidRPr="00485EAB">
              <w:rPr>
                <w:rFonts w:ascii="Times New Roman" w:hAnsi="Times New Roman"/>
              </w:rPr>
              <w:t>10</w:t>
            </w:r>
          </w:p>
        </w:tc>
        <w:tc>
          <w:tcPr>
            <w:tcW w:w="2268" w:type="dxa"/>
            <w:gridSpan w:val="3"/>
            <w:hideMark/>
          </w:tcPr>
          <w:p w:rsidR="00DB50C4" w:rsidRPr="00485EAB" w:rsidRDefault="00DB50C4" w:rsidP="005803BC">
            <w:pPr>
              <w:jc w:val="center"/>
              <w:rPr>
                <w:rFonts w:ascii="Times New Roman" w:hAnsi="Times New Roman"/>
              </w:rPr>
            </w:pPr>
            <w:r w:rsidRPr="00485EAB">
              <w:rPr>
                <w:rFonts w:ascii="Times New Roman" w:hAnsi="Times New Roman"/>
              </w:rPr>
              <w:t>15</w:t>
            </w:r>
          </w:p>
        </w:tc>
      </w:tr>
      <w:tr w:rsidR="00DB50C4" w:rsidRPr="00485EAB" w:rsidTr="005803BC">
        <w:trPr>
          <w:trHeight w:val="70"/>
        </w:trPr>
        <w:tc>
          <w:tcPr>
            <w:tcW w:w="2376" w:type="dxa"/>
            <w:hideMark/>
          </w:tcPr>
          <w:p w:rsidR="00DB50C4" w:rsidRPr="00485EAB" w:rsidRDefault="00DB50C4" w:rsidP="005803BC">
            <w:pPr>
              <w:rPr>
                <w:rFonts w:ascii="Times New Roman" w:hAnsi="Times New Roman"/>
              </w:rPr>
            </w:pPr>
          </w:p>
        </w:tc>
        <w:tc>
          <w:tcPr>
            <w:tcW w:w="2977" w:type="dxa"/>
            <w:gridSpan w:val="4"/>
            <w:hideMark/>
          </w:tcPr>
          <w:p w:rsidR="00DB50C4" w:rsidRPr="00485EAB" w:rsidRDefault="00DB50C4" w:rsidP="005803BC">
            <w:pPr>
              <w:jc w:val="both"/>
              <w:rPr>
                <w:rFonts w:ascii="Times New Roman" w:hAnsi="Times New Roman"/>
              </w:rPr>
            </w:pPr>
          </w:p>
        </w:tc>
        <w:tc>
          <w:tcPr>
            <w:tcW w:w="2268" w:type="dxa"/>
            <w:gridSpan w:val="6"/>
            <w:hideMark/>
          </w:tcPr>
          <w:p w:rsidR="00DB50C4" w:rsidRPr="00485EAB" w:rsidRDefault="00DB50C4" w:rsidP="005803BC">
            <w:pPr>
              <w:jc w:val="both"/>
              <w:rPr>
                <w:rFonts w:ascii="Times New Roman" w:hAnsi="Times New Roman"/>
              </w:rPr>
            </w:pPr>
          </w:p>
        </w:tc>
        <w:tc>
          <w:tcPr>
            <w:tcW w:w="2268" w:type="dxa"/>
            <w:gridSpan w:val="3"/>
            <w:hideMark/>
          </w:tcPr>
          <w:p w:rsidR="00DB50C4" w:rsidRPr="00485EAB" w:rsidRDefault="00DB50C4" w:rsidP="005803BC">
            <w:pPr>
              <w:jc w:val="both"/>
              <w:rPr>
                <w:rFonts w:ascii="Times New Roman" w:hAnsi="Times New Roman"/>
              </w:rPr>
            </w:pPr>
          </w:p>
        </w:tc>
      </w:tr>
    </w:tbl>
    <w:p w:rsidR="00DB50C4" w:rsidRPr="00485EAB" w:rsidRDefault="00DB50C4" w:rsidP="00DB50C4">
      <w:pPr>
        <w:spacing w:after="0"/>
        <w:jc w:val="center"/>
        <w:rPr>
          <w:rFonts w:ascii="Times New Roman" w:eastAsiaTheme="minorEastAsia" w:hAnsi="Times New Roman" w:cstheme="minorBidi"/>
          <w:b/>
          <w:sz w:val="28"/>
          <w:szCs w:val="28"/>
          <w:lang w:val="ru-RU" w:eastAsia="ru-RU" w:bidi="ar-SA"/>
        </w:rPr>
      </w:pPr>
    </w:p>
    <w:p w:rsidR="00DB50C4" w:rsidRPr="00485EAB" w:rsidRDefault="00DB50C4" w:rsidP="00DB50C4">
      <w:pPr>
        <w:rPr>
          <w:rFonts w:ascii="Times New Roman" w:eastAsiaTheme="minorEastAsia" w:hAnsi="Times New Roman" w:cstheme="minorBidi"/>
          <w:b/>
          <w:lang w:val="ru-RU" w:eastAsia="ru-RU" w:bidi="ar-SA"/>
        </w:rPr>
      </w:pPr>
      <w:r w:rsidRPr="00485EAB">
        <w:rPr>
          <w:rFonts w:ascii="Times New Roman" w:eastAsiaTheme="minorEastAsia" w:hAnsi="Times New Roman" w:cstheme="minorBidi"/>
          <w:b/>
          <w:lang w:val="ru-RU" w:eastAsia="ru-RU" w:bidi="ar-SA"/>
        </w:rPr>
        <w:br w:type="page"/>
      </w:r>
    </w:p>
    <w:p w:rsidR="00DB50C4" w:rsidRPr="00485EAB" w:rsidRDefault="00DB50C4" w:rsidP="00DB50C4">
      <w:pPr>
        <w:spacing w:after="0" w:line="240" w:lineRule="auto"/>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2</w:t>
      </w:r>
    </w:p>
    <w:p w:rsidR="00DB50C4" w:rsidRPr="00485EAB" w:rsidRDefault="00DB50C4" w:rsidP="00DB50C4">
      <w:pPr>
        <w:spacing w:line="240" w:lineRule="auto"/>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 xml:space="preserve">Сводная итоговая ведомость  по результатам оценки портфолио </w:t>
      </w:r>
    </w:p>
    <w:p w:rsidR="00DB50C4" w:rsidRPr="00485EAB" w:rsidRDefault="00DB50C4" w:rsidP="00DB50C4">
      <w:pPr>
        <w:spacing w:line="240" w:lineRule="auto"/>
        <w:jc w:val="center"/>
        <w:rPr>
          <w:rFonts w:ascii="Times New Roman" w:eastAsiaTheme="minorEastAsia" w:hAnsi="Times New Roman" w:cstheme="minorBidi"/>
          <w:b/>
          <w:sz w:val="24"/>
          <w:szCs w:val="24"/>
          <w:lang w:val="ru-RU" w:eastAsia="ru-RU" w:bidi="ar-SA"/>
        </w:rPr>
      </w:pPr>
      <w:proofErr w:type="gramStart"/>
      <w:r w:rsidRPr="00485EAB">
        <w:rPr>
          <w:rFonts w:ascii="Times New Roman" w:eastAsiaTheme="minorEastAsia" w:hAnsi="Times New Roman" w:cstheme="minorBidi"/>
          <w:b/>
          <w:sz w:val="24"/>
          <w:szCs w:val="24"/>
          <w:lang w:val="ru-RU" w:eastAsia="ru-RU" w:bidi="ar-SA"/>
        </w:rPr>
        <w:t>обучающихся</w:t>
      </w:r>
      <w:proofErr w:type="gramEnd"/>
      <w:r w:rsidRPr="00485EAB">
        <w:rPr>
          <w:rFonts w:ascii="Times New Roman" w:eastAsiaTheme="minorEastAsia" w:hAnsi="Times New Roman" w:cstheme="minorBidi"/>
          <w:b/>
          <w:sz w:val="24"/>
          <w:szCs w:val="24"/>
          <w:lang w:val="ru-RU" w:eastAsia="ru-RU" w:bidi="ar-SA"/>
        </w:rPr>
        <w:t xml:space="preserve">  _______класса  МБОУ Вощиковская ОШ им. А.И.Королева</w:t>
      </w:r>
    </w:p>
    <w:p w:rsidR="00DB50C4" w:rsidRPr="00485EAB" w:rsidRDefault="00DB50C4" w:rsidP="00DB50C4">
      <w:pPr>
        <w:tabs>
          <w:tab w:val="center" w:pos="4961"/>
          <w:tab w:val="left" w:pos="7058"/>
        </w:tabs>
        <w:spacing w:line="240" w:lineRule="auto"/>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ab/>
        <w:t>за ______________учебный год</w:t>
      </w:r>
      <w:r w:rsidRPr="00485EAB">
        <w:rPr>
          <w:rFonts w:ascii="Times New Roman" w:eastAsiaTheme="minorEastAsia" w:hAnsi="Times New Roman" w:cstheme="minorBidi"/>
          <w:b/>
          <w:sz w:val="24"/>
          <w:szCs w:val="24"/>
          <w:lang w:val="ru-RU" w:eastAsia="ru-RU" w:bidi="ar-SA"/>
        </w:rPr>
        <w:tab/>
      </w:r>
    </w:p>
    <w:p w:rsidR="00DB50C4" w:rsidRPr="00485EAB" w:rsidRDefault="00DB50C4" w:rsidP="00DB50C4">
      <w:pPr>
        <w:spacing w:after="120" w:line="240" w:lineRule="auto"/>
        <w:jc w:val="center"/>
        <w:rPr>
          <w:rFonts w:ascii="Times New Roman" w:eastAsiaTheme="minorEastAsia" w:hAnsi="Times New Roman" w:cstheme="minorBidi"/>
          <w:b/>
          <w:sz w:val="24"/>
          <w:szCs w:val="24"/>
          <w:lang w:val="ru-RU" w:eastAsia="ru-RU" w:bidi="ar-SA"/>
        </w:rPr>
      </w:pPr>
    </w:p>
    <w:p w:rsidR="00DB50C4" w:rsidRPr="00485EAB" w:rsidRDefault="00DB50C4" w:rsidP="00DB50C4">
      <w:pPr>
        <w:spacing w:after="0" w:line="240" w:lineRule="auto"/>
        <w:jc w:val="center"/>
        <w:rPr>
          <w:rFonts w:ascii="Times New Roman" w:eastAsiaTheme="minorEastAsia" w:hAnsi="Times New Roman" w:cstheme="minorBidi"/>
          <w:b/>
          <w:sz w:val="24"/>
          <w:szCs w:val="24"/>
          <w:lang w:val="ru-RU" w:eastAsia="ru-RU" w:bidi="ar-SA"/>
        </w:rPr>
      </w:pPr>
    </w:p>
    <w:p w:rsidR="00DB50C4" w:rsidRPr="00485EAB" w:rsidRDefault="00DB50C4" w:rsidP="00DB50C4">
      <w:pPr>
        <w:spacing w:after="0" w:line="240" w:lineRule="auto"/>
        <w:jc w:val="center"/>
        <w:rPr>
          <w:rFonts w:ascii="Times New Roman" w:eastAsiaTheme="minorEastAsia" w:hAnsi="Times New Roman" w:cstheme="minorBidi"/>
          <w:b/>
          <w:sz w:val="24"/>
          <w:szCs w:val="24"/>
          <w:lang w:val="ru-RU" w:eastAsia="ru-RU"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35"/>
        <w:gridCol w:w="1453"/>
        <w:gridCol w:w="1401"/>
        <w:gridCol w:w="2127"/>
        <w:gridCol w:w="1815"/>
        <w:gridCol w:w="1545"/>
        <w:gridCol w:w="1612"/>
        <w:gridCol w:w="1542"/>
        <w:gridCol w:w="1022"/>
      </w:tblGrid>
      <w:tr w:rsidR="00DB50C4" w:rsidRPr="00485EAB" w:rsidTr="005803BC">
        <w:tc>
          <w:tcPr>
            <w:tcW w:w="429" w:type="dxa"/>
            <w:vMerge w:val="restart"/>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w:t>
            </w:r>
          </w:p>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roofErr w:type="gramStart"/>
            <w:r w:rsidRPr="00485EAB">
              <w:rPr>
                <w:rFonts w:ascii="Times New Roman" w:eastAsiaTheme="minorEastAsia" w:hAnsi="Times New Roman" w:cstheme="minorBidi"/>
                <w:sz w:val="24"/>
                <w:szCs w:val="24"/>
                <w:lang w:val="ru-RU" w:eastAsia="ru-RU" w:bidi="ar-SA"/>
              </w:rPr>
              <w:t>п</w:t>
            </w:r>
            <w:proofErr w:type="gramEnd"/>
            <w:r w:rsidRPr="00485EAB">
              <w:rPr>
                <w:rFonts w:ascii="Times New Roman" w:eastAsiaTheme="minorEastAsia" w:hAnsi="Times New Roman" w:cstheme="minorBidi"/>
                <w:sz w:val="24"/>
                <w:szCs w:val="24"/>
                <w:lang w:val="ru-RU" w:eastAsia="ru-RU" w:bidi="ar-SA"/>
              </w:rPr>
              <w:t>/п</w:t>
            </w:r>
          </w:p>
        </w:tc>
        <w:tc>
          <w:tcPr>
            <w:tcW w:w="1154" w:type="dxa"/>
            <w:vMerge w:val="restart"/>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Фамилия и имя</w:t>
            </w:r>
          </w:p>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обучающихся</w:t>
            </w:r>
          </w:p>
        </w:tc>
        <w:tc>
          <w:tcPr>
            <w:tcW w:w="8124" w:type="dxa"/>
            <w:gridSpan w:val="7"/>
          </w:tcPr>
          <w:p w:rsidR="00DB50C4" w:rsidRPr="00485EAB" w:rsidRDefault="00DB50C4" w:rsidP="005803BC">
            <w:pPr>
              <w:spacing w:after="0" w:line="240" w:lineRule="auto"/>
              <w:jc w:val="center"/>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Количество баллов по критериям</w:t>
            </w:r>
          </w:p>
        </w:tc>
        <w:tc>
          <w:tcPr>
            <w:tcW w:w="749" w:type="dxa"/>
            <w:vMerge w:val="restart"/>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ИТОГО</w:t>
            </w:r>
          </w:p>
        </w:tc>
      </w:tr>
      <w:tr w:rsidR="00DB50C4" w:rsidRPr="00DB50C4" w:rsidTr="005803BC">
        <w:trPr>
          <w:cantSplit/>
          <w:trHeight w:val="1719"/>
        </w:trPr>
        <w:tc>
          <w:tcPr>
            <w:tcW w:w="429" w:type="dxa"/>
            <w:vMerge/>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54" w:type="dxa"/>
            <w:vMerge/>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Учебная деятельность</w:t>
            </w:r>
          </w:p>
        </w:tc>
        <w:tc>
          <w:tcPr>
            <w:tcW w:w="999" w:type="dxa"/>
          </w:tcPr>
          <w:p w:rsidR="00DB50C4" w:rsidRPr="00485EAB" w:rsidRDefault="00DB50C4" w:rsidP="005803BC">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Достижения в олимпиадах, конкурсах</w:t>
            </w: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Проектно-исследовательская деятельность</w:t>
            </w: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Участие в конкурсах «Русский медвежонок», «Кенгуру», «КИТ» и другие дистанционные конкурсы</w:t>
            </w: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Участие в творческих мероприятиях</w:t>
            </w:r>
          </w:p>
        </w:tc>
        <w:tc>
          <w:tcPr>
            <w:tcW w:w="1139" w:type="dxa"/>
          </w:tcPr>
          <w:p w:rsidR="00DB50C4" w:rsidRPr="00485EAB" w:rsidRDefault="00DB50C4" w:rsidP="005803BC">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спортивных соревнованиях</w:t>
            </w:r>
          </w:p>
        </w:tc>
        <w:tc>
          <w:tcPr>
            <w:tcW w:w="1107" w:type="dxa"/>
          </w:tcPr>
          <w:p w:rsidR="00DB50C4" w:rsidRPr="00485EAB" w:rsidRDefault="00DB50C4" w:rsidP="005803BC">
            <w:pPr>
              <w:spacing w:before="60" w:after="60"/>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кружках и детских объединениях</w:t>
            </w:r>
          </w:p>
        </w:tc>
        <w:tc>
          <w:tcPr>
            <w:tcW w:w="749" w:type="dxa"/>
            <w:vMerge/>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r w:rsidR="00DB50C4" w:rsidRPr="00DB50C4" w:rsidTr="005803BC">
        <w:tc>
          <w:tcPr>
            <w:tcW w:w="429" w:type="dxa"/>
          </w:tcPr>
          <w:p w:rsidR="00DB50C4" w:rsidRPr="00485EAB" w:rsidRDefault="00DB50C4" w:rsidP="00DB50C4">
            <w:pPr>
              <w:numPr>
                <w:ilvl w:val="0"/>
                <w:numId w:val="4"/>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DB50C4" w:rsidRPr="00485EAB" w:rsidRDefault="00DB50C4" w:rsidP="005803BC">
            <w:pPr>
              <w:spacing w:after="0" w:line="240" w:lineRule="auto"/>
              <w:jc w:val="both"/>
              <w:rPr>
                <w:rFonts w:ascii="Times New Roman" w:eastAsiaTheme="minorEastAsia" w:hAnsi="Times New Roman" w:cstheme="minorBidi"/>
                <w:sz w:val="24"/>
                <w:szCs w:val="24"/>
                <w:lang w:val="ru-RU" w:eastAsia="ru-RU" w:bidi="ar-SA"/>
              </w:rPr>
            </w:pPr>
          </w:p>
        </w:tc>
      </w:tr>
    </w:tbl>
    <w:p w:rsidR="00DB50C4" w:rsidRPr="00485EAB" w:rsidRDefault="00DB50C4" w:rsidP="00DB50C4">
      <w:pPr>
        <w:jc w:val="both"/>
        <w:rPr>
          <w:rFonts w:ascii="Times New Roman" w:eastAsiaTheme="minorEastAsia" w:hAnsi="Times New Roman" w:cs="Times New Roman"/>
          <w:sz w:val="24"/>
          <w:szCs w:val="24"/>
          <w:lang w:val="ru-RU" w:eastAsia="ru-RU" w:bidi="ar-SA"/>
        </w:rPr>
      </w:pPr>
    </w:p>
    <w:p w:rsidR="00DB50C4" w:rsidRPr="00485EAB" w:rsidRDefault="00DB50C4" w:rsidP="00DB50C4">
      <w:pPr>
        <w:jc w:val="both"/>
        <w:rPr>
          <w:rFonts w:ascii="Times New Roman" w:eastAsiaTheme="minorEastAsia" w:hAnsi="Times New Roman" w:cs="Times New Roman"/>
          <w:sz w:val="24"/>
          <w:szCs w:val="24"/>
          <w:lang w:val="ru-RU" w:eastAsia="ru-RU" w:bidi="ar-SA"/>
        </w:rPr>
      </w:pPr>
    </w:p>
    <w:p w:rsidR="00DB50C4" w:rsidRPr="00485EAB" w:rsidRDefault="00DB50C4" w:rsidP="00DB50C4">
      <w:pPr>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Форма оценивания</w:t>
      </w:r>
    </w:p>
    <w:tbl>
      <w:tblPr>
        <w:tblStyle w:val="1"/>
        <w:tblW w:w="0" w:type="auto"/>
        <w:jc w:val="center"/>
        <w:tblLook w:val="04A0" w:firstRow="1" w:lastRow="0" w:firstColumn="1" w:lastColumn="0" w:noHBand="0" w:noVBand="1"/>
      </w:tblPr>
      <w:tblGrid>
        <w:gridCol w:w="2112"/>
        <w:gridCol w:w="2853"/>
      </w:tblGrid>
      <w:tr w:rsidR="00DB50C4" w:rsidRPr="00485EAB" w:rsidTr="005803B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b/>
                <w:sz w:val="24"/>
                <w:szCs w:val="24"/>
              </w:rPr>
            </w:pPr>
            <w:r w:rsidRPr="00485EAB">
              <w:rPr>
                <w:rFonts w:ascii="Times New Roman" w:hAnsi="Times New Roman"/>
                <w:b/>
                <w:sz w:val="24"/>
                <w:szCs w:val="24"/>
              </w:rPr>
              <w:t xml:space="preserve">Баллы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b/>
                <w:sz w:val="24"/>
                <w:szCs w:val="24"/>
              </w:rPr>
            </w:pPr>
            <w:r w:rsidRPr="00485EAB">
              <w:rPr>
                <w:rFonts w:ascii="Times New Roman" w:hAnsi="Times New Roman"/>
                <w:b/>
                <w:sz w:val="24"/>
                <w:szCs w:val="24"/>
              </w:rPr>
              <w:t xml:space="preserve">Оценка </w:t>
            </w:r>
          </w:p>
        </w:tc>
      </w:tr>
      <w:tr w:rsidR="00DB50C4" w:rsidRPr="00485EAB" w:rsidTr="005803B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sz w:val="32"/>
                <w:szCs w:val="32"/>
              </w:rPr>
            </w:pPr>
            <w:r w:rsidRPr="00485EAB">
              <w:rPr>
                <w:rFonts w:ascii="Times New Roman" w:hAnsi="Times New Roman"/>
                <w:sz w:val="32"/>
                <w:szCs w:val="32"/>
              </w:rPr>
              <w:t>80 - 130</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sz w:val="32"/>
                <w:szCs w:val="32"/>
              </w:rPr>
            </w:pPr>
            <w:r w:rsidRPr="00485EAB">
              <w:rPr>
                <w:rFonts w:ascii="Times New Roman" w:hAnsi="Times New Roman"/>
                <w:sz w:val="32"/>
                <w:szCs w:val="32"/>
              </w:rPr>
              <w:t>отлично</w:t>
            </w:r>
          </w:p>
        </w:tc>
      </w:tr>
      <w:tr w:rsidR="00DB50C4" w:rsidRPr="00485EAB" w:rsidTr="005803B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sz w:val="32"/>
                <w:szCs w:val="32"/>
              </w:rPr>
            </w:pPr>
            <w:r w:rsidRPr="00485EAB">
              <w:rPr>
                <w:rFonts w:ascii="Times New Roman" w:hAnsi="Times New Roman"/>
                <w:sz w:val="32"/>
                <w:szCs w:val="32"/>
              </w:rPr>
              <w:t>50  - 79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sz w:val="32"/>
                <w:szCs w:val="32"/>
              </w:rPr>
            </w:pPr>
            <w:r w:rsidRPr="00485EAB">
              <w:rPr>
                <w:rFonts w:ascii="Times New Roman" w:hAnsi="Times New Roman"/>
                <w:sz w:val="32"/>
                <w:szCs w:val="32"/>
              </w:rPr>
              <w:t>хорошо</w:t>
            </w:r>
          </w:p>
        </w:tc>
      </w:tr>
      <w:tr w:rsidR="00DB50C4" w:rsidRPr="00485EAB" w:rsidTr="005803BC">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sz w:val="32"/>
                <w:szCs w:val="32"/>
              </w:rPr>
            </w:pPr>
            <w:r w:rsidRPr="00485EAB">
              <w:rPr>
                <w:rFonts w:ascii="Times New Roman" w:hAnsi="Times New Roman"/>
                <w:sz w:val="32"/>
                <w:szCs w:val="32"/>
              </w:rPr>
              <w:t>20 - 49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0C4" w:rsidRPr="00485EAB" w:rsidRDefault="00DB50C4" w:rsidP="005803BC">
            <w:pPr>
              <w:spacing w:after="120"/>
              <w:jc w:val="center"/>
              <w:rPr>
                <w:rFonts w:ascii="Times New Roman" w:hAnsi="Times New Roman"/>
                <w:sz w:val="32"/>
                <w:szCs w:val="32"/>
              </w:rPr>
            </w:pPr>
            <w:r w:rsidRPr="00485EAB">
              <w:rPr>
                <w:rFonts w:ascii="Times New Roman" w:hAnsi="Times New Roman"/>
                <w:sz w:val="32"/>
                <w:szCs w:val="32"/>
              </w:rPr>
              <w:t>удовлетворительно</w:t>
            </w:r>
          </w:p>
        </w:tc>
      </w:tr>
    </w:tbl>
    <w:p w:rsidR="00DB50C4" w:rsidRPr="00485EAB" w:rsidRDefault="00DB50C4" w:rsidP="00DB50C4">
      <w:pPr>
        <w:rPr>
          <w:rFonts w:ascii="Times New Roman" w:eastAsiaTheme="minorEastAsia" w:hAnsi="Times New Roman" w:cstheme="minorBidi"/>
          <w:lang w:val="ru-RU" w:eastAsia="ru-RU" w:bidi="ar-SA"/>
        </w:rPr>
      </w:pPr>
    </w:p>
    <w:p w:rsidR="00DB50C4" w:rsidRPr="00485EAB" w:rsidRDefault="00DB50C4" w:rsidP="00DB50C4">
      <w:pPr>
        <w:ind w:firstLine="709"/>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Дата ____________      </w:t>
      </w:r>
    </w:p>
    <w:p w:rsidR="00DB50C4" w:rsidRPr="00485EAB" w:rsidRDefault="00DB50C4" w:rsidP="00DB50C4">
      <w:pPr>
        <w:spacing w:after="120" w:line="360" w:lineRule="auto"/>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                                    </w:t>
      </w:r>
    </w:p>
    <w:p w:rsidR="00DB50C4" w:rsidRPr="00485EAB" w:rsidRDefault="00DB50C4" w:rsidP="00DB50C4">
      <w:pPr>
        <w:spacing w:after="120"/>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Классный руководитель: __________________</w:t>
      </w:r>
    </w:p>
    <w:p w:rsidR="00DB50C4" w:rsidRPr="00485EAB" w:rsidRDefault="00DB50C4" w:rsidP="00DB50C4">
      <w:pPr>
        <w:rPr>
          <w:rStyle w:val="Zag11"/>
          <w:rFonts w:ascii="Times New Roman" w:eastAsia="@Arial Unicode MS" w:hAnsi="Times New Roman" w:cs="Times New Roman"/>
          <w:b/>
          <w:i/>
          <w:iCs/>
          <w:color w:val="000000"/>
          <w:sz w:val="24"/>
          <w:szCs w:val="24"/>
          <w:lang w:val="ru-RU" w:eastAsia="ru-RU" w:bidi="ar-SA"/>
        </w:rPr>
      </w:pPr>
    </w:p>
    <w:p w:rsidR="00DB50C4" w:rsidRPr="00C04E03" w:rsidRDefault="00DB50C4" w:rsidP="00DB50C4">
      <w:pPr>
        <w:pStyle w:val="a8"/>
        <w:shd w:val="clear" w:color="auto" w:fill="FFFFFF"/>
        <w:spacing w:after="0"/>
        <w:ind w:firstLine="357"/>
        <w:jc w:val="center"/>
        <w:rPr>
          <w:b/>
        </w:rPr>
      </w:pPr>
    </w:p>
    <w:p w:rsidR="00DB50C4" w:rsidRPr="0021281B" w:rsidRDefault="00DB50C4" w:rsidP="00DB50C4">
      <w:pPr>
        <w:pStyle w:val="a3"/>
        <w:rPr>
          <w:rFonts w:ascii="Times New Roman" w:hAnsi="Times New Roman" w:cs="Times New Roman"/>
          <w:sz w:val="24"/>
          <w:szCs w:val="24"/>
          <w:lang w:val="ru-RU"/>
        </w:rPr>
      </w:pPr>
    </w:p>
    <w:p w:rsidR="00DB50C4" w:rsidRPr="0021281B" w:rsidRDefault="00DB50C4" w:rsidP="00DB50C4">
      <w:pPr>
        <w:pStyle w:val="a3"/>
        <w:rPr>
          <w:rFonts w:ascii="Times New Roman" w:hAnsi="Times New Roman" w:cs="Times New Roman"/>
          <w:sz w:val="24"/>
          <w:szCs w:val="24"/>
          <w:lang w:val="ru-RU"/>
        </w:rPr>
      </w:pPr>
    </w:p>
    <w:p w:rsidR="009558C2" w:rsidRDefault="009558C2">
      <w:bookmarkStart w:id="0" w:name="_GoBack"/>
      <w:bookmarkEnd w:id="0"/>
    </w:p>
    <w:sectPr w:rsidR="009558C2" w:rsidSect="00DB50C4">
      <w:footerReference w:type="even" r:id="rId6"/>
      <w:footerReference w:type="default" r:id="rId7"/>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C" w:rsidRDefault="00DB50C4" w:rsidP="008D3A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B1BEC" w:rsidRDefault="00DB50C4" w:rsidP="008D3A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C" w:rsidRDefault="00DB50C4" w:rsidP="008D3A5C">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326"/>
    <w:multiLevelType w:val="hybridMultilevel"/>
    <w:tmpl w:val="06F08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B408A8"/>
    <w:multiLevelType w:val="hybridMultilevel"/>
    <w:tmpl w:val="8B76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64282"/>
    <w:multiLevelType w:val="hybridMultilevel"/>
    <w:tmpl w:val="6C1E12A4"/>
    <w:lvl w:ilvl="0" w:tplc="55C03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0094F"/>
    <w:multiLevelType w:val="multilevel"/>
    <w:tmpl w:val="E8AA4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D6"/>
    <w:rsid w:val="002978D6"/>
    <w:rsid w:val="009558C2"/>
    <w:rsid w:val="00DB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C4"/>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DB50C4"/>
  </w:style>
  <w:style w:type="paragraph" w:styleId="a3">
    <w:name w:val="No Spacing"/>
    <w:aliases w:val="основа,Без интервала1"/>
    <w:basedOn w:val="a"/>
    <w:link w:val="a4"/>
    <w:uiPriority w:val="1"/>
    <w:qFormat/>
    <w:rsid w:val="00DB50C4"/>
    <w:pPr>
      <w:spacing w:after="0" w:line="240" w:lineRule="auto"/>
    </w:pPr>
  </w:style>
  <w:style w:type="paragraph" w:styleId="a5">
    <w:name w:val="footer"/>
    <w:basedOn w:val="a"/>
    <w:link w:val="a6"/>
    <w:rsid w:val="00DB50C4"/>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DB50C4"/>
    <w:rPr>
      <w:rFonts w:ascii="Times New Roman" w:eastAsiaTheme="majorEastAsia" w:hAnsi="Times New Roman" w:cstheme="majorBidi"/>
      <w:sz w:val="24"/>
      <w:szCs w:val="24"/>
      <w:lang w:val="en-US" w:bidi="en-US"/>
    </w:rPr>
  </w:style>
  <w:style w:type="character" w:styleId="a7">
    <w:name w:val="page number"/>
    <w:basedOn w:val="a0"/>
    <w:rsid w:val="00DB50C4"/>
  </w:style>
  <w:style w:type="character" w:customStyle="1" w:styleId="a4">
    <w:name w:val="Без интервала Знак"/>
    <w:aliases w:val="основа Знак,Без интервала1 Знак"/>
    <w:basedOn w:val="a0"/>
    <w:link w:val="a3"/>
    <w:uiPriority w:val="1"/>
    <w:locked/>
    <w:rsid w:val="00DB50C4"/>
    <w:rPr>
      <w:rFonts w:asciiTheme="majorHAnsi" w:eastAsiaTheme="majorEastAsia" w:hAnsiTheme="majorHAnsi" w:cstheme="majorBidi"/>
      <w:lang w:val="en-US" w:bidi="en-U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iPriority w:val="99"/>
    <w:unhideWhenUsed/>
    <w:rsid w:val="00DB50C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uiPriority w:val="99"/>
    <w:rsid w:val="00DB50C4"/>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DB50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a">
    <w:name w:val="Table Grid"/>
    <w:basedOn w:val="a1"/>
    <w:uiPriority w:val="59"/>
    <w:rsid w:val="00DB5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C4"/>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DB50C4"/>
  </w:style>
  <w:style w:type="paragraph" w:styleId="a3">
    <w:name w:val="No Spacing"/>
    <w:aliases w:val="основа,Без интервала1"/>
    <w:basedOn w:val="a"/>
    <w:link w:val="a4"/>
    <w:uiPriority w:val="1"/>
    <w:qFormat/>
    <w:rsid w:val="00DB50C4"/>
    <w:pPr>
      <w:spacing w:after="0" w:line="240" w:lineRule="auto"/>
    </w:pPr>
  </w:style>
  <w:style w:type="paragraph" w:styleId="a5">
    <w:name w:val="footer"/>
    <w:basedOn w:val="a"/>
    <w:link w:val="a6"/>
    <w:rsid w:val="00DB50C4"/>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DB50C4"/>
    <w:rPr>
      <w:rFonts w:ascii="Times New Roman" w:eastAsiaTheme="majorEastAsia" w:hAnsi="Times New Roman" w:cstheme="majorBidi"/>
      <w:sz w:val="24"/>
      <w:szCs w:val="24"/>
      <w:lang w:val="en-US" w:bidi="en-US"/>
    </w:rPr>
  </w:style>
  <w:style w:type="character" w:styleId="a7">
    <w:name w:val="page number"/>
    <w:basedOn w:val="a0"/>
    <w:rsid w:val="00DB50C4"/>
  </w:style>
  <w:style w:type="character" w:customStyle="1" w:styleId="a4">
    <w:name w:val="Без интервала Знак"/>
    <w:aliases w:val="основа Знак,Без интервала1 Знак"/>
    <w:basedOn w:val="a0"/>
    <w:link w:val="a3"/>
    <w:uiPriority w:val="1"/>
    <w:locked/>
    <w:rsid w:val="00DB50C4"/>
    <w:rPr>
      <w:rFonts w:asciiTheme="majorHAnsi" w:eastAsiaTheme="majorEastAsia" w:hAnsiTheme="majorHAnsi" w:cstheme="majorBidi"/>
      <w:lang w:val="en-US" w:bidi="en-U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iPriority w:val="99"/>
    <w:unhideWhenUsed/>
    <w:rsid w:val="00DB50C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uiPriority w:val="99"/>
    <w:rsid w:val="00DB50C4"/>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DB50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a">
    <w:name w:val="Table Grid"/>
    <w:basedOn w:val="a1"/>
    <w:uiPriority w:val="59"/>
    <w:rsid w:val="00DB5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12127</Characters>
  <Application>Microsoft Office Word</Application>
  <DocSecurity>0</DocSecurity>
  <Lines>101</Lines>
  <Paragraphs>28</Paragraphs>
  <ScaleCrop>false</ScaleCrop>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2017-05-15T11:01:00Z</dcterms:created>
  <dcterms:modified xsi:type="dcterms:W3CDTF">2017-05-15T11:02:00Z</dcterms:modified>
</cp:coreProperties>
</file>